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283"/>
        <w:gridCol w:w="4426"/>
      </w:tblGrid>
      <w:tr w:rsidR="00080C97" w:rsidRPr="00ED75E9" w:rsidTr="00ED75E9">
        <w:trPr>
          <w:trHeight w:val="1751"/>
        </w:trPr>
        <w:tc>
          <w:tcPr>
            <w:tcW w:w="4503" w:type="dxa"/>
            <w:tcBorders>
              <w:right w:val="single" w:sz="4" w:space="0" w:color="000000"/>
            </w:tcBorders>
            <w:shd w:val="clear" w:color="auto" w:fill="D9D9D9"/>
            <w:vAlign w:val="center"/>
          </w:tcPr>
          <w:p w:rsidR="00080C97" w:rsidRPr="00ED75E9" w:rsidRDefault="00080C97" w:rsidP="00ED75E9">
            <w:pPr>
              <w:tabs>
                <w:tab w:val="left" w:pos="1155"/>
              </w:tabs>
              <w:spacing w:after="0" w:line="240" w:lineRule="auto"/>
              <w:jc w:val="center"/>
              <w:rPr>
                <w:rFonts w:ascii="Arial" w:hAnsi="Arial" w:cs="Arial"/>
                <w:color w:val="000000"/>
              </w:rPr>
            </w:pPr>
            <w:r w:rsidRPr="00ED75E9">
              <w:rPr>
                <w:rFonts w:ascii="Arial" w:hAnsi="Arial" w:cs="Arial"/>
                <w:b/>
                <w:color w:val="000000"/>
                <w:sz w:val="24"/>
                <w:szCs w:val="24"/>
              </w:rPr>
              <w:t xml:space="preserve">Datenschutzerklärung </w:t>
            </w:r>
            <w:r w:rsidRPr="00ED75E9">
              <w:rPr>
                <w:rFonts w:ascii="Arial" w:hAnsi="Arial" w:cs="Arial"/>
                <w:color w:val="000000"/>
              </w:rPr>
              <w:t>(Patienten)</w:t>
            </w:r>
          </w:p>
          <w:p w:rsidR="00080C97" w:rsidRPr="00ED75E9" w:rsidRDefault="00080C97" w:rsidP="00ED75E9">
            <w:pPr>
              <w:tabs>
                <w:tab w:val="left" w:pos="1155"/>
              </w:tabs>
              <w:spacing w:after="0" w:line="240" w:lineRule="auto"/>
              <w:jc w:val="center"/>
              <w:rPr>
                <w:rFonts w:ascii="Arial" w:hAnsi="Arial" w:cs="Arial"/>
                <w:color w:val="000000"/>
              </w:rPr>
            </w:pPr>
            <w:r w:rsidRPr="00ED75E9">
              <w:rPr>
                <w:rFonts w:ascii="Arial" w:hAnsi="Arial" w:cs="Arial"/>
                <w:color w:val="000000"/>
              </w:rPr>
              <w:t xml:space="preserve">bei Erhebung von personenbezogene </w:t>
            </w:r>
          </w:p>
          <w:p w:rsidR="00080C97" w:rsidRPr="00ED75E9" w:rsidRDefault="00080C97" w:rsidP="00ED75E9">
            <w:pPr>
              <w:tabs>
                <w:tab w:val="left" w:pos="1155"/>
              </w:tabs>
              <w:spacing w:after="0" w:line="240" w:lineRule="auto"/>
              <w:jc w:val="center"/>
              <w:rPr>
                <w:rFonts w:ascii="Arial" w:hAnsi="Arial" w:cs="Arial"/>
                <w:b/>
              </w:rPr>
            </w:pPr>
            <w:bookmarkStart w:id="0" w:name="_GoBack"/>
            <w:bookmarkEnd w:id="0"/>
            <w:r w:rsidRPr="00ED75E9">
              <w:rPr>
                <w:rFonts w:ascii="Arial" w:hAnsi="Arial" w:cs="Arial"/>
                <w:color w:val="000000"/>
              </w:rPr>
              <w:t>Daten bei der betroffenen Person gemäß Art. 13 DSGVO</w:t>
            </w:r>
          </w:p>
        </w:tc>
        <w:tc>
          <w:tcPr>
            <w:tcW w:w="283" w:type="dxa"/>
            <w:tcBorders>
              <w:top w:val="nil"/>
              <w:left w:val="single" w:sz="4" w:space="0" w:color="000000"/>
              <w:bottom w:val="nil"/>
              <w:right w:val="single" w:sz="4" w:space="0" w:color="000000"/>
            </w:tcBorders>
            <w:vAlign w:val="center"/>
          </w:tcPr>
          <w:p w:rsidR="00080C97" w:rsidRPr="00ED75E9" w:rsidRDefault="00080C97" w:rsidP="00ED75E9">
            <w:pPr>
              <w:spacing w:after="0" w:line="240" w:lineRule="auto"/>
              <w:rPr>
                <w:rFonts w:ascii="Arial" w:hAnsi="Arial" w:cs="Arial"/>
              </w:rPr>
            </w:pPr>
          </w:p>
        </w:tc>
        <w:tc>
          <w:tcPr>
            <w:tcW w:w="4426" w:type="dxa"/>
            <w:tcBorders>
              <w:left w:val="single" w:sz="4" w:space="0" w:color="000000"/>
            </w:tcBorders>
            <w:vAlign w:val="center"/>
          </w:tcPr>
          <w:p w:rsidR="00080C97" w:rsidRDefault="00080C97" w:rsidP="00ED75E9">
            <w:pPr>
              <w:spacing w:after="0" w:line="240" w:lineRule="auto"/>
              <w:jc w:val="center"/>
              <w:rPr>
                <w:rFonts w:ascii="Arial" w:hAnsi="Arial" w:cs="Arial"/>
              </w:rPr>
            </w:pPr>
            <w:r>
              <w:rPr>
                <w:rFonts w:ascii="Arial" w:hAnsi="Arial" w:cs="Arial"/>
              </w:rPr>
              <w:t>Kieferorthopädische Gemeinschaftspraxis</w:t>
            </w:r>
          </w:p>
          <w:p w:rsidR="00080C97" w:rsidRDefault="00080C97" w:rsidP="00ED75E9">
            <w:pPr>
              <w:spacing w:after="0" w:line="240" w:lineRule="auto"/>
              <w:jc w:val="center"/>
              <w:rPr>
                <w:rFonts w:ascii="Arial" w:hAnsi="Arial" w:cs="Arial"/>
              </w:rPr>
            </w:pPr>
            <w:r>
              <w:rPr>
                <w:rFonts w:ascii="Arial" w:hAnsi="Arial" w:cs="Arial"/>
              </w:rPr>
              <w:t>Dres. Petra und Björn Theuerkauf</w:t>
            </w:r>
          </w:p>
          <w:p w:rsidR="00080C97" w:rsidRDefault="00080C97" w:rsidP="00ED75E9">
            <w:pPr>
              <w:spacing w:after="0" w:line="240" w:lineRule="auto"/>
              <w:jc w:val="center"/>
              <w:rPr>
                <w:rFonts w:ascii="Arial" w:hAnsi="Arial" w:cs="Arial"/>
              </w:rPr>
            </w:pPr>
            <w:r>
              <w:rPr>
                <w:rFonts w:ascii="Arial" w:hAnsi="Arial" w:cs="Arial"/>
              </w:rPr>
              <w:t>Ringpromenade 76</w:t>
            </w:r>
          </w:p>
          <w:p w:rsidR="00080C97" w:rsidRPr="00ED75E9" w:rsidRDefault="00080C97" w:rsidP="00ED75E9">
            <w:pPr>
              <w:spacing w:after="0" w:line="240" w:lineRule="auto"/>
              <w:jc w:val="center"/>
              <w:rPr>
                <w:rFonts w:ascii="Arial" w:hAnsi="Arial" w:cs="Arial"/>
              </w:rPr>
            </w:pPr>
            <w:r>
              <w:rPr>
                <w:rFonts w:ascii="Arial" w:hAnsi="Arial" w:cs="Arial"/>
              </w:rPr>
              <w:t>14612 Falkensee</w:t>
            </w:r>
          </w:p>
        </w:tc>
      </w:tr>
    </w:tbl>
    <w:p w:rsidR="00080C97" w:rsidRDefault="00080C97" w:rsidP="0021705E">
      <w:pPr>
        <w:spacing w:after="0" w:line="240" w:lineRule="auto"/>
        <w:jc w:val="both"/>
        <w:rPr>
          <w:rFonts w:ascii="Arial" w:hAnsi="Arial" w:cs="Arial"/>
          <w:b/>
        </w:rPr>
      </w:pPr>
    </w:p>
    <w:p w:rsidR="00080C97" w:rsidRPr="00541968" w:rsidRDefault="00080C97" w:rsidP="00607624">
      <w:pPr>
        <w:spacing w:after="0" w:line="240" w:lineRule="auto"/>
        <w:jc w:val="both"/>
        <w:rPr>
          <w:rFonts w:ascii="Arial" w:hAnsi="Arial" w:cs="Arial"/>
          <w:b/>
          <w:sz w:val="28"/>
          <w:szCs w:val="28"/>
        </w:rPr>
      </w:pPr>
      <w:r w:rsidRPr="00541968">
        <w:rPr>
          <w:rFonts w:ascii="Arial" w:hAnsi="Arial" w:cs="Arial"/>
          <w:b/>
          <w:sz w:val="28"/>
          <w:szCs w:val="28"/>
        </w:rPr>
        <w:t>Datenschutzerklärung</w:t>
      </w:r>
    </w:p>
    <w:p w:rsidR="00080C97" w:rsidRDefault="00080C97" w:rsidP="0021705E">
      <w:pPr>
        <w:spacing w:after="0" w:line="240" w:lineRule="auto"/>
        <w:jc w:val="both"/>
        <w:rPr>
          <w:rFonts w:ascii="Arial" w:hAnsi="Arial" w:cs="Arial"/>
        </w:rPr>
      </w:pPr>
    </w:p>
    <w:p w:rsidR="00080C97" w:rsidRPr="00F209F2" w:rsidRDefault="00080C97" w:rsidP="0021705E">
      <w:pPr>
        <w:spacing w:after="0" w:line="240" w:lineRule="auto"/>
        <w:jc w:val="both"/>
        <w:rPr>
          <w:rFonts w:ascii="Arial" w:hAnsi="Arial" w:cs="Arial"/>
          <w:sz w:val="20"/>
        </w:rPr>
      </w:pPr>
      <w:r w:rsidRPr="00F209F2">
        <w:rPr>
          <w:rFonts w:ascii="Arial" w:hAnsi="Arial" w:cs="Arial"/>
          <w:sz w:val="20"/>
        </w:rPr>
        <w:t>Sehr geehrte Patientin, sehr geehrter Patient,</w:t>
      </w:r>
    </w:p>
    <w:p w:rsidR="00080C97" w:rsidRPr="00F209F2" w:rsidRDefault="00080C97" w:rsidP="0021705E">
      <w:pPr>
        <w:spacing w:after="0" w:line="240" w:lineRule="auto"/>
        <w:jc w:val="both"/>
        <w:rPr>
          <w:rFonts w:ascii="Arial" w:hAnsi="Arial" w:cs="Arial"/>
          <w:sz w:val="20"/>
        </w:rPr>
      </w:pPr>
    </w:p>
    <w:p w:rsidR="00080C97" w:rsidRPr="00F209F2" w:rsidRDefault="00080C97" w:rsidP="0021705E">
      <w:pPr>
        <w:spacing w:after="0" w:line="240" w:lineRule="auto"/>
        <w:jc w:val="both"/>
        <w:rPr>
          <w:rFonts w:ascii="Arial" w:hAnsi="Arial" w:cs="Arial"/>
          <w:sz w:val="20"/>
        </w:rPr>
      </w:pPr>
      <w:r w:rsidRPr="00F209F2">
        <w:rPr>
          <w:rFonts w:ascii="Arial" w:hAnsi="Arial" w:cs="Arial"/>
          <w:sz w:val="20"/>
        </w:rPr>
        <w:t>im Rahmen Ihrer Behandlung müssen wir Daten zu Ihrer Person, Ihrem Versicherungsstatus und zu Ihrem Gesundheitszustand erheben. Selbstverständlich werden diese Informationen durch unsere Praxis mit der größtmöglichen Sorgfalt verwaltet. Um Ihnen einen Überblick über die zu Ihnen gefüh</w:t>
      </w:r>
      <w:r w:rsidRPr="00F209F2">
        <w:rPr>
          <w:rFonts w:ascii="Arial" w:hAnsi="Arial" w:cs="Arial"/>
          <w:sz w:val="20"/>
        </w:rPr>
        <w:t>r</w:t>
      </w:r>
      <w:r w:rsidRPr="00F209F2">
        <w:rPr>
          <w:rFonts w:ascii="Arial" w:hAnsi="Arial" w:cs="Arial"/>
          <w:sz w:val="20"/>
        </w:rPr>
        <w:t>ten Daten und den Datenschutz der Praxis zu geben, anbei die fo</w:t>
      </w:r>
      <w:r w:rsidRPr="00F209F2">
        <w:rPr>
          <w:rFonts w:ascii="Arial" w:hAnsi="Arial" w:cs="Arial"/>
          <w:sz w:val="20"/>
        </w:rPr>
        <w:t>l</w:t>
      </w:r>
      <w:r w:rsidRPr="00F209F2">
        <w:rPr>
          <w:rFonts w:ascii="Arial" w:hAnsi="Arial" w:cs="Arial"/>
          <w:sz w:val="20"/>
        </w:rPr>
        <w:t>gende Informationen:</w:t>
      </w:r>
    </w:p>
    <w:p w:rsidR="00080C97" w:rsidRPr="00F209F2" w:rsidRDefault="00080C97" w:rsidP="0021705E">
      <w:pPr>
        <w:spacing w:after="0" w:line="240" w:lineRule="auto"/>
        <w:jc w:val="both"/>
        <w:rPr>
          <w:rFonts w:ascii="Arial" w:hAnsi="Arial" w:cs="Arial"/>
          <w:b/>
          <w:sz w:val="20"/>
        </w:rPr>
      </w:pPr>
    </w:p>
    <w:p w:rsidR="00080C97" w:rsidRPr="00F209F2" w:rsidRDefault="00080C97" w:rsidP="00607624">
      <w:pPr>
        <w:spacing w:after="0" w:line="240" w:lineRule="auto"/>
        <w:jc w:val="both"/>
        <w:rPr>
          <w:rFonts w:ascii="Arial" w:hAnsi="Arial" w:cs="Arial"/>
          <w:sz w:val="20"/>
        </w:rPr>
      </w:pPr>
      <w:r w:rsidRPr="00F209F2">
        <w:rPr>
          <w:rFonts w:ascii="Arial" w:hAnsi="Arial" w:cs="Arial"/>
          <w:b/>
          <w:sz w:val="20"/>
        </w:rPr>
        <w:t>1. Wer ist in unserer Praxis für den Datenschutz verantwortlich?</w:t>
      </w:r>
    </w:p>
    <w:p w:rsidR="00080C97" w:rsidRPr="00F209F2" w:rsidRDefault="00080C97" w:rsidP="00607624">
      <w:pPr>
        <w:spacing w:after="0" w:line="240" w:lineRule="auto"/>
        <w:jc w:val="both"/>
        <w:rPr>
          <w:rFonts w:ascii="Arial" w:hAnsi="Arial" w:cs="Arial"/>
          <w:sz w:val="20"/>
        </w:rPr>
      </w:pPr>
    </w:p>
    <w:p w:rsidR="00080C97" w:rsidRPr="00F209F2" w:rsidRDefault="00080C97" w:rsidP="00607624">
      <w:pPr>
        <w:spacing w:after="0" w:line="240" w:lineRule="auto"/>
        <w:jc w:val="both"/>
        <w:rPr>
          <w:rFonts w:ascii="Arial" w:hAnsi="Arial" w:cs="Arial"/>
          <w:sz w:val="20"/>
        </w:rPr>
      </w:pPr>
      <w:r w:rsidRPr="00F209F2">
        <w:rPr>
          <w:rFonts w:ascii="Arial" w:hAnsi="Arial" w:cs="Arial"/>
          <w:sz w:val="20"/>
        </w:rPr>
        <w:t>In unserer Praxis ist für den Datenschutz verantwortlich und steht Ihnen bei Fragen zur Ve</w:t>
      </w:r>
      <w:r w:rsidRPr="00F209F2">
        <w:rPr>
          <w:rFonts w:ascii="Arial" w:hAnsi="Arial" w:cs="Arial"/>
          <w:sz w:val="20"/>
        </w:rPr>
        <w:t>r</w:t>
      </w:r>
      <w:r w:rsidRPr="00F209F2">
        <w:rPr>
          <w:rFonts w:ascii="Arial" w:hAnsi="Arial" w:cs="Arial"/>
          <w:sz w:val="20"/>
        </w:rPr>
        <w:t>fügung</w:t>
      </w:r>
      <w:r>
        <w:rPr>
          <w:rFonts w:ascii="Arial" w:hAnsi="Arial" w:cs="Arial"/>
          <w:sz w:val="20"/>
        </w:rPr>
        <w:t>:</w:t>
      </w:r>
    </w:p>
    <w:p w:rsidR="00080C97" w:rsidRPr="00F209F2" w:rsidRDefault="00080C97" w:rsidP="00607624">
      <w:pPr>
        <w:spacing w:after="0" w:line="240" w:lineRule="auto"/>
        <w:jc w:val="both"/>
        <w:rPr>
          <w:rFonts w:ascii="Arial" w:hAnsi="Arial" w:cs="Arial"/>
          <w:sz w:val="20"/>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127"/>
      </w:tblGrid>
      <w:tr w:rsidR="00080C97" w:rsidRPr="00F209F2" w:rsidTr="00230A92">
        <w:trPr>
          <w:trHeight w:val="340"/>
        </w:trPr>
        <w:tc>
          <w:tcPr>
            <w:tcW w:w="3085" w:type="dxa"/>
            <w:vAlign w:val="center"/>
          </w:tcPr>
          <w:p w:rsidR="00080C97" w:rsidRPr="00F209F2" w:rsidRDefault="00080C97" w:rsidP="00ED75E9">
            <w:pPr>
              <w:spacing w:after="0" w:line="240" w:lineRule="auto"/>
              <w:rPr>
                <w:rFonts w:ascii="Arial" w:hAnsi="Arial" w:cs="Arial"/>
                <w:sz w:val="20"/>
              </w:rPr>
            </w:pPr>
            <w:r w:rsidRPr="00F209F2">
              <w:rPr>
                <w:rFonts w:ascii="Arial" w:hAnsi="Arial" w:cs="Arial"/>
                <w:sz w:val="20"/>
              </w:rPr>
              <w:t>Praxisinhaber</w:t>
            </w:r>
          </w:p>
        </w:tc>
        <w:tc>
          <w:tcPr>
            <w:tcW w:w="6127" w:type="dxa"/>
            <w:vAlign w:val="center"/>
          </w:tcPr>
          <w:p w:rsidR="00080C97" w:rsidRPr="00F209F2" w:rsidRDefault="00080C97" w:rsidP="00230A92">
            <w:pPr>
              <w:spacing w:after="0" w:line="240" w:lineRule="auto"/>
              <w:rPr>
                <w:rFonts w:ascii="Arial" w:hAnsi="Arial" w:cs="Arial"/>
                <w:sz w:val="20"/>
              </w:rPr>
            </w:pPr>
            <w:r w:rsidRPr="00F209F2">
              <w:rPr>
                <w:rFonts w:ascii="Arial" w:hAnsi="Arial" w:cs="Arial"/>
                <w:sz w:val="20"/>
              </w:rPr>
              <w:t>Dres. Petra und Björn Theuerkauf</w:t>
            </w:r>
          </w:p>
        </w:tc>
      </w:tr>
      <w:tr w:rsidR="00080C97" w:rsidRPr="00F209F2" w:rsidTr="00230A92">
        <w:trPr>
          <w:trHeight w:val="340"/>
        </w:trPr>
        <w:tc>
          <w:tcPr>
            <w:tcW w:w="3085" w:type="dxa"/>
            <w:vAlign w:val="center"/>
          </w:tcPr>
          <w:p w:rsidR="00080C97" w:rsidRPr="00F209F2" w:rsidRDefault="00080C97" w:rsidP="00ED75E9">
            <w:pPr>
              <w:spacing w:after="0" w:line="240" w:lineRule="auto"/>
              <w:rPr>
                <w:rFonts w:ascii="Arial" w:hAnsi="Arial" w:cs="Arial"/>
                <w:sz w:val="20"/>
              </w:rPr>
            </w:pPr>
            <w:r w:rsidRPr="00F209F2">
              <w:rPr>
                <w:rFonts w:ascii="Arial" w:hAnsi="Arial" w:cs="Arial"/>
                <w:sz w:val="20"/>
              </w:rPr>
              <w:t>Rechtsform der Praxis</w:t>
            </w:r>
          </w:p>
        </w:tc>
        <w:tc>
          <w:tcPr>
            <w:tcW w:w="6127" w:type="dxa"/>
            <w:vAlign w:val="center"/>
          </w:tcPr>
          <w:p w:rsidR="00080C97" w:rsidRPr="00F209F2" w:rsidRDefault="00080C97" w:rsidP="00230A92">
            <w:pPr>
              <w:spacing w:after="0" w:line="240" w:lineRule="auto"/>
              <w:rPr>
                <w:rFonts w:ascii="Arial" w:hAnsi="Arial" w:cs="Arial"/>
                <w:sz w:val="20"/>
              </w:rPr>
            </w:pPr>
            <w:r w:rsidRPr="00F209F2">
              <w:rPr>
                <w:sz w:val="20"/>
              </w:rPr>
              <w:t>GbR</w:t>
            </w:r>
          </w:p>
        </w:tc>
      </w:tr>
      <w:tr w:rsidR="00080C97" w:rsidRPr="00F209F2" w:rsidTr="00230A92">
        <w:trPr>
          <w:trHeight w:val="340"/>
        </w:trPr>
        <w:tc>
          <w:tcPr>
            <w:tcW w:w="3085" w:type="dxa"/>
            <w:vAlign w:val="center"/>
          </w:tcPr>
          <w:p w:rsidR="00080C97" w:rsidRPr="00F209F2" w:rsidRDefault="00080C97" w:rsidP="00ED75E9">
            <w:pPr>
              <w:spacing w:after="0" w:line="240" w:lineRule="auto"/>
              <w:rPr>
                <w:rFonts w:ascii="Arial" w:hAnsi="Arial" w:cs="Arial"/>
                <w:sz w:val="20"/>
              </w:rPr>
            </w:pPr>
            <w:r w:rsidRPr="00F209F2">
              <w:rPr>
                <w:rFonts w:ascii="Arial" w:hAnsi="Arial" w:cs="Arial"/>
                <w:sz w:val="20"/>
              </w:rPr>
              <w:t>Praxisadresse</w:t>
            </w:r>
          </w:p>
        </w:tc>
        <w:tc>
          <w:tcPr>
            <w:tcW w:w="6127" w:type="dxa"/>
            <w:vAlign w:val="center"/>
          </w:tcPr>
          <w:p w:rsidR="00080C97" w:rsidRPr="00F209F2" w:rsidRDefault="00080C97" w:rsidP="00230A92">
            <w:pPr>
              <w:spacing w:after="0" w:line="240" w:lineRule="auto"/>
              <w:rPr>
                <w:rFonts w:ascii="Arial" w:hAnsi="Arial" w:cs="Arial"/>
                <w:sz w:val="20"/>
              </w:rPr>
            </w:pPr>
            <w:r w:rsidRPr="00F209F2">
              <w:rPr>
                <w:rFonts w:ascii="Arial" w:hAnsi="Arial" w:cs="Arial"/>
                <w:sz w:val="20"/>
              </w:rPr>
              <w:t>Ringpromenade 76, 14612 Falkensee</w:t>
            </w:r>
          </w:p>
        </w:tc>
      </w:tr>
      <w:tr w:rsidR="00080C97" w:rsidRPr="00F209F2" w:rsidTr="00230A92">
        <w:trPr>
          <w:trHeight w:val="340"/>
        </w:trPr>
        <w:tc>
          <w:tcPr>
            <w:tcW w:w="3085" w:type="dxa"/>
            <w:vAlign w:val="center"/>
          </w:tcPr>
          <w:p w:rsidR="00080C97" w:rsidRPr="00F209F2" w:rsidRDefault="00080C97" w:rsidP="00ED75E9">
            <w:pPr>
              <w:spacing w:after="0" w:line="240" w:lineRule="auto"/>
              <w:rPr>
                <w:rFonts w:ascii="Arial" w:hAnsi="Arial" w:cs="Arial"/>
                <w:sz w:val="20"/>
              </w:rPr>
            </w:pPr>
            <w:r w:rsidRPr="00F209F2">
              <w:rPr>
                <w:rFonts w:ascii="Arial" w:hAnsi="Arial" w:cs="Arial"/>
                <w:sz w:val="20"/>
              </w:rPr>
              <w:t>Telefon</w:t>
            </w:r>
          </w:p>
        </w:tc>
        <w:tc>
          <w:tcPr>
            <w:tcW w:w="6127" w:type="dxa"/>
            <w:vAlign w:val="center"/>
          </w:tcPr>
          <w:p w:rsidR="00080C97" w:rsidRPr="00F209F2" w:rsidRDefault="00080C97" w:rsidP="00230A92">
            <w:pPr>
              <w:spacing w:after="0" w:line="240" w:lineRule="auto"/>
              <w:rPr>
                <w:rFonts w:ascii="Arial" w:hAnsi="Arial" w:cs="Arial"/>
                <w:sz w:val="20"/>
              </w:rPr>
            </w:pPr>
            <w:r w:rsidRPr="00F209F2">
              <w:rPr>
                <w:sz w:val="20"/>
              </w:rPr>
              <w:t>03322-200022</w:t>
            </w:r>
          </w:p>
        </w:tc>
      </w:tr>
      <w:tr w:rsidR="00080C97" w:rsidRPr="00F209F2" w:rsidTr="00230A92">
        <w:trPr>
          <w:trHeight w:val="340"/>
        </w:trPr>
        <w:tc>
          <w:tcPr>
            <w:tcW w:w="3085" w:type="dxa"/>
            <w:vAlign w:val="center"/>
          </w:tcPr>
          <w:p w:rsidR="00080C97" w:rsidRPr="00F209F2" w:rsidRDefault="00080C97" w:rsidP="00ED75E9">
            <w:pPr>
              <w:spacing w:after="0" w:line="240" w:lineRule="auto"/>
              <w:rPr>
                <w:rFonts w:ascii="Arial" w:hAnsi="Arial" w:cs="Arial"/>
                <w:sz w:val="20"/>
              </w:rPr>
            </w:pPr>
            <w:r w:rsidRPr="00F209F2">
              <w:rPr>
                <w:rFonts w:ascii="Arial" w:hAnsi="Arial" w:cs="Arial"/>
                <w:sz w:val="20"/>
              </w:rPr>
              <w:t>Telefax</w:t>
            </w:r>
          </w:p>
        </w:tc>
        <w:tc>
          <w:tcPr>
            <w:tcW w:w="6127" w:type="dxa"/>
            <w:vAlign w:val="center"/>
          </w:tcPr>
          <w:p w:rsidR="00080C97" w:rsidRPr="00F209F2" w:rsidRDefault="00080C97" w:rsidP="00230A92">
            <w:pPr>
              <w:spacing w:after="0" w:line="240" w:lineRule="auto"/>
              <w:rPr>
                <w:rFonts w:ascii="Arial" w:hAnsi="Arial" w:cs="Arial"/>
                <w:sz w:val="20"/>
              </w:rPr>
            </w:pPr>
            <w:r w:rsidRPr="00F209F2">
              <w:rPr>
                <w:sz w:val="20"/>
              </w:rPr>
              <w:t>03322-230366</w:t>
            </w:r>
          </w:p>
        </w:tc>
      </w:tr>
      <w:tr w:rsidR="00080C97" w:rsidRPr="00F209F2" w:rsidTr="00230A92">
        <w:trPr>
          <w:trHeight w:val="340"/>
        </w:trPr>
        <w:tc>
          <w:tcPr>
            <w:tcW w:w="3085" w:type="dxa"/>
            <w:vAlign w:val="center"/>
          </w:tcPr>
          <w:p w:rsidR="00080C97" w:rsidRPr="00F209F2" w:rsidRDefault="00080C97" w:rsidP="00ED75E9">
            <w:pPr>
              <w:spacing w:after="0" w:line="240" w:lineRule="auto"/>
              <w:rPr>
                <w:rFonts w:ascii="Arial" w:hAnsi="Arial" w:cs="Arial"/>
                <w:sz w:val="20"/>
              </w:rPr>
            </w:pPr>
            <w:r w:rsidRPr="00F209F2">
              <w:rPr>
                <w:rFonts w:ascii="Arial" w:hAnsi="Arial" w:cs="Arial"/>
                <w:sz w:val="20"/>
              </w:rPr>
              <w:t>E-Mail</w:t>
            </w:r>
          </w:p>
        </w:tc>
        <w:tc>
          <w:tcPr>
            <w:tcW w:w="6127" w:type="dxa"/>
            <w:vAlign w:val="center"/>
          </w:tcPr>
          <w:p w:rsidR="00080C97" w:rsidRPr="00F209F2" w:rsidRDefault="00080C97" w:rsidP="00230A92">
            <w:pPr>
              <w:spacing w:after="0" w:line="240" w:lineRule="auto"/>
              <w:rPr>
                <w:rFonts w:ascii="Arial" w:hAnsi="Arial" w:cs="Arial"/>
                <w:sz w:val="20"/>
              </w:rPr>
            </w:pPr>
            <w:r w:rsidRPr="00F209F2">
              <w:rPr>
                <w:sz w:val="20"/>
              </w:rPr>
              <w:t>info@praxis-dres-theuerkauf.de</w:t>
            </w:r>
          </w:p>
        </w:tc>
      </w:tr>
    </w:tbl>
    <w:p w:rsidR="00080C97" w:rsidRPr="00F209F2" w:rsidRDefault="00080C97" w:rsidP="00607624">
      <w:pPr>
        <w:spacing w:after="0" w:line="240" w:lineRule="auto"/>
        <w:jc w:val="both"/>
        <w:rPr>
          <w:rFonts w:ascii="Arial" w:hAnsi="Arial" w:cs="Arial"/>
          <w:sz w:val="20"/>
        </w:rPr>
      </w:pPr>
    </w:p>
    <w:p w:rsidR="00080C97" w:rsidRPr="00F209F2" w:rsidRDefault="00080C97" w:rsidP="00607624">
      <w:pPr>
        <w:spacing w:after="0" w:line="240" w:lineRule="auto"/>
        <w:jc w:val="both"/>
        <w:rPr>
          <w:rFonts w:ascii="Arial" w:hAnsi="Arial" w:cs="Arial"/>
          <w:sz w:val="20"/>
        </w:rPr>
      </w:pPr>
    </w:p>
    <w:p w:rsidR="00080C97" w:rsidRPr="00F209F2" w:rsidRDefault="00080C97" w:rsidP="00607624">
      <w:pPr>
        <w:spacing w:after="0" w:line="240" w:lineRule="auto"/>
        <w:ind w:left="284" w:hanging="284"/>
        <w:jc w:val="both"/>
        <w:rPr>
          <w:rFonts w:ascii="Arial" w:hAnsi="Arial" w:cs="Arial"/>
          <w:b/>
          <w:sz w:val="20"/>
        </w:rPr>
      </w:pPr>
      <w:r w:rsidRPr="00F209F2">
        <w:rPr>
          <w:rFonts w:ascii="Arial" w:hAnsi="Arial" w:cs="Arial"/>
          <w:b/>
          <w:sz w:val="20"/>
        </w:rPr>
        <w:t>2. Welche personenbezogenen Daten erheben wir?</w:t>
      </w:r>
    </w:p>
    <w:p w:rsidR="00080C97" w:rsidRPr="00F209F2" w:rsidRDefault="00080C97" w:rsidP="00607624">
      <w:pPr>
        <w:spacing w:after="0" w:line="240" w:lineRule="auto"/>
        <w:ind w:left="284" w:hanging="284"/>
        <w:jc w:val="both"/>
        <w:rPr>
          <w:rFonts w:ascii="Arial" w:hAnsi="Arial" w:cs="Arial"/>
          <w:b/>
          <w:sz w:val="20"/>
        </w:rPr>
      </w:pPr>
    </w:p>
    <w:p w:rsidR="00080C97" w:rsidRPr="00F209F2" w:rsidRDefault="00080C97" w:rsidP="00F209F2">
      <w:pPr>
        <w:spacing w:after="0" w:line="240" w:lineRule="auto"/>
        <w:jc w:val="both"/>
        <w:rPr>
          <w:rFonts w:ascii="Arial" w:hAnsi="Arial" w:cs="Arial"/>
          <w:sz w:val="20"/>
        </w:rPr>
      </w:pPr>
      <w:r w:rsidRPr="00F209F2">
        <w:rPr>
          <w:rFonts w:ascii="Arial" w:hAnsi="Arial" w:cs="Arial"/>
          <w:sz w:val="20"/>
        </w:rPr>
        <w:t>Wir erheben, speichern, nutzen, übermitteln oder löschen folgende personenbezogene D</w:t>
      </w:r>
      <w:r w:rsidRPr="00F209F2">
        <w:rPr>
          <w:rFonts w:ascii="Arial" w:hAnsi="Arial" w:cs="Arial"/>
          <w:sz w:val="20"/>
        </w:rPr>
        <w:t>a</w:t>
      </w:r>
      <w:r w:rsidRPr="00F209F2">
        <w:rPr>
          <w:rFonts w:ascii="Arial" w:hAnsi="Arial" w:cs="Arial"/>
          <w:sz w:val="20"/>
        </w:rPr>
        <w:t>ten:</w:t>
      </w:r>
    </w:p>
    <w:p w:rsidR="00080C97" w:rsidRPr="00F209F2" w:rsidRDefault="00080C97" w:rsidP="00607624">
      <w:pPr>
        <w:pStyle w:val="ListParagraph"/>
        <w:numPr>
          <w:ilvl w:val="0"/>
          <w:numId w:val="4"/>
        </w:numPr>
        <w:spacing w:after="0" w:line="240" w:lineRule="auto"/>
        <w:ind w:left="284" w:hanging="284"/>
        <w:jc w:val="both"/>
        <w:rPr>
          <w:rFonts w:ascii="Arial" w:hAnsi="Arial" w:cs="Arial"/>
          <w:sz w:val="20"/>
        </w:rPr>
      </w:pPr>
      <w:r w:rsidRPr="00F209F2">
        <w:rPr>
          <w:rFonts w:ascii="Arial" w:hAnsi="Arial" w:cs="Arial"/>
          <w:sz w:val="20"/>
        </w:rPr>
        <w:t>Interessenten und Patienten unserer Praxis, die natürliche Personen sind</w:t>
      </w:r>
    </w:p>
    <w:p w:rsidR="00080C97" w:rsidRPr="00F209F2" w:rsidRDefault="00080C97" w:rsidP="00607624">
      <w:pPr>
        <w:pStyle w:val="ListParagraph"/>
        <w:numPr>
          <w:ilvl w:val="0"/>
          <w:numId w:val="4"/>
        </w:numPr>
        <w:spacing w:after="0" w:line="240" w:lineRule="auto"/>
        <w:ind w:left="284" w:hanging="284"/>
        <w:jc w:val="both"/>
        <w:rPr>
          <w:rFonts w:ascii="Arial" w:hAnsi="Arial" w:cs="Arial"/>
          <w:sz w:val="20"/>
        </w:rPr>
      </w:pPr>
      <w:r w:rsidRPr="00F209F2">
        <w:rPr>
          <w:rFonts w:ascii="Arial" w:hAnsi="Arial" w:cs="Arial"/>
          <w:sz w:val="20"/>
        </w:rPr>
        <w:t>Allen anderen natürlichen Personen, die in Kontakt mit unserer Praxis stehen (z.B. B</w:t>
      </w:r>
      <w:r w:rsidRPr="00F209F2">
        <w:rPr>
          <w:rFonts w:ascii="Arial" w:hAnsi="Arial" w:cs="Arial"/>
          <w:sz w:val="20"/>
        </w:rPr>
        <w:t>e</w:t>
      </w:r>
      <w:r w:rsidRPr="00F209F2">
        <w:rPr>
          <w:rFonts w:ascii="Arial" w:hAnsi="Arial" w:cs="Arial"/>
          <w:sz w:val="20"/>
        </w:rPr>
        <w:t>vollmächtigte von Patienten, Erziehungsberechtigte von Patienten, Mitarbeiter juristischer Personen, Besucher unserer Internetseite)</w:t>
      </w:r>
    </w:p>
    <w:p w:rsidR="00080C97" w:rsidRPr="00F209F2" w:rsidRDefault="00080C97" w:rsidP="00607624">
      <w:pPr>
        <w:spacing w:after="0" w:line="240" w:lineRule="auto"/>
        <w:jc w:val="both"/>
        <w:rPr>
          <w:rFonts w:ascii="Arial" w:hAnsi="Arial" w:cs="Arial"/>
          <w:sz w:val="20"/>
        </w:rPr>
      </w:pPr>
      <w:r w:rsidRPr="00F209F2">
        <w:rPr>
          <w:rFonts w:ascii="Arial" w:hAnsi="Arial" w:cs="Arial"/>
          <w:sz w:val="20"/>
        </w:rPr>
        <w:t>Personenbezogenen Daten von Ihnen werden von uns erhoben, wenn Sie mit uns z.B. per E-Mail oder Telefon in Kontakt treten und einen Behandlungstermin ausmachen wollen. E</w:t>
      </w:r>
      <w:r w:rsidRPr="00F209F2">
        <w:rPr>
          <w:rFonts w:ascii="Arial" w:hAnsi="Arial" w:cs="Arial"/>
          <w:sz w:val="20"/>
        </w:rPr>
        <w:t>r</w:t>
      </w:r>
      <w:r w:rsidRPr="00F209F2">
        <w:rPr>
          <w:rFonts w:ascii="Arial" w:hAnsi="Arial" w:cs="Arial"/>
          <w:sz w:val="20"/>
        </w:rPr>
        <w:t>scheinen Sie zur Behandlung in unserer Praxis, werden von uns Daten zu Ihrem Versicherungsstatus sowie zum G</w:t>
      </w:r>
      <w:r w:rsidRPr="00F209F2">
        <w:rPr>
          <w:rFonts w:ascii="Arial" w:hAnsi="Arial" w:cs="Arial"/>
          <w:sz w:val="20"/>
        </w:rPr>
        <w:t>e</w:t>
      </w:r>
      <w:r w:rsidRPr="00F209F2">
        <w:rPr>
          <w:rFonts w:ascii="Arial" w:hAnsi="Arial" w:cs="Arial"/>
          <w:sz w:val="20"/>
        </w:rPr>
        <w:t>sundheitszustand und der durchgeführten Therapie erhoben. D</w:t>
      </w:r>
      <w:r w:rsidRPr="00F209F2">
        <w:rPr>
          <w:rFonts w:ascii="Arial" w:hAnsi="Arial" w:cs="Arial"/>
          <w:sz w:val="20"/>
        </w:rPr>
        <w:t>a</w:t>
      </w:r>
      <w:r w:rsidRPr="00F209F2">
        <w:rPr>
          <w:rFonts w:ascii="Arial" w:hAnsi="Arial" w:cs="Arial"/>
          <w:sz w:val="20"/>
        </w:rPr>
        <w:t>bei handelt es sich um besonders sensible Daten. Im Weiteren werden Daten zur Abrec</w:t>
      </w:r>
      <w:r w:rsidRPr="00F209F2">
        <w:rPr>
          <w:rFonts w:ascii="Arial" w:hAnsi="Arial" w:cs="Arial"/>
          <w:sz w:val="20"/>
        </w:rPr>
        <w:t>h</w:t>
      </w:r>
      <w:r w:rsidRPr="00F209F2">
        <w:rPr>
          <w:rFonts w:ascii="Arial" w:hAnsi="Arial" w:cs="Arial"/>
          <w:sz w:val="20"/>
        </w:rPr>
        <w:t>nung der erbrachten Leistungen verarbeitet.</w:t>
      </w:r>
    </w:p>
    <w:p w:rsidR="00080C97" w:rsidRPr="00F209F2" w:rsidRDefault="00080C97" w:rsidP="00607624">
      <w:pPr>
        <w:spacing w:after="0" w:line="240" w:lineRule="auto"/>
        <w:jc w:val="both"/>
        <w:rPr>
          <w:rFonts w:ascii="Arial" w:hAnsi="Arial" w:cs="Arial"/>
          <w:sz w:val="20"/>
        </w:rPr>
      </w:pPr>
      <w:r w:rsidRPr="00F209F2">
        <w:rPr>
          <w:rFonts w:ascii="Arial" w:hAnsi="Arial" w:cs="Arial"/>
          <w:sz w:val="20"/>
        </w:rPr>
        <w:t>Folgende persönliche Daten verarbeiten wir:</w:t>
      </w:r>
    </w:p>
    <w:p w:rsidR="00080C97" w:rsidRPr="00F209F2" w:rsidRDefault="00080C97" w:rsidP="00607624">
      <w:pPr>
        <w:pStyle w:val="ListParagraph"/>
        <w:numPr>
          <w:ilvl w:val="0"/>
          <w:numId w:val="5"/>
        </w:numPr>
        <w:spacing w:after="0" w:line="240" w:lineRule="auto"/>
        <w:jc w:val="both"/>
        <w:rPr>
          <w:rFonts w:ascii="Arial" w:hAnsi="Arial" w:cs="Arial"/>
          <w:sz w:val="20"/>
        </w:rPr>
      </w:pPr>
      <w:r w:rsidRPr="00F209F2">
        <w:rPr>
          <w:rFonts w:ascii="Arial" w:hAnsi="Arial" w:cs="Arial"/>
          <w:sz w:val="20"/>
        </w:rPr>
        <w:t>Persönliche Angaben (z.B. Vor- und Nachnamen, Adresse, Geburtsdatum und -ort, E-Mail-Adresse, Telefonnummer, Versicherungsstatus);</w:t>
      </w:r>
    </w:p>
    <w:p w:rsidR="00080C97" w:rsidRPr="00F209F2" w:rsidRDefault="00080C97" w:rsidP="00C649A4">
      <w:pPr>
        <w:pStyle w:val="ListParagraph"/>
        <w:numPr>
          <w:ilvl w:val="0"/>
          <w:numId w:val="5"/>
        </w:numPr>
        <w:spacing w:after="0" w:line="240" w:lineRule="auto"/>
        <w:jc w:val="both"/>
        <w:rPr>
          <w:rFonts w:ascii="Arial" w:hAnsi="Arial" w:cs="Arial"/>
          <w:sz w:val="20"/>
        </w:rPr>
      </w:pPr>
      <w:r w:rsidRPr="00F209F2">
        <w:rPr>
          <w:rFonts w:ascii="Arial" w:hAnsi="Arial" w:cs="Arial"/>
          <w:sz w:val="20"/>
        </w:rPr>
        <w:t>Gesundheitsdaten (Anamnese, Befunde, Therapie)</w:t>
      </w:r>
    </w:p>
    <w:p w:rsidR="00080C97" w:rsidRPr="00F209F2" w:rsidRDefault="00080C97" w:rsidP="00607624">
      <w:pPr>
        <w:spacing w:after="0" w:line="240" w:lineRule="auto"/>
        <w:jc w:val="both"/>
        <w:rPr>
          <w:rFonts w:ascii="Arial" w:hAnsi="Arial" w:cs="Arial"/>
          <w:b/>
          <w:sz w:val="20"/>
        </w:rPr>
      </w:pPr>
    </w:p>
    <w:p w:rsidR="00080C97" w:rsidRPr="00F209F2" w:rsidRDefault="00080C97" w:rsidP="00607624">
      <w:pPr>
        <w:spacing w:after="0" w:line="240" w:lineRule="auto"/>
        <w:jc w:val="both"/>
        <w:rPr>
          <w:rFonts w:ascii="Arial" w:hAnsi="Arial" w:cs="Arial"/>
          <w:sz w:val="20"/>
        </w:rPr>
      </w:pPr>
      <w:r w:rsidRPr="00F209F2">
        <w:rPr>
          <w:rFonts w:ascii="Arial" w:hAnsi="Arial" w:cs="Arial"/>
          <w:sz w:val="20"/>
        </w:rPr>
        <w:t>Wir erheben ebenso Angaben zu Kindern dann, wenn diese durch die Erziehungsberechtigten in u</w:t>
      </w:r>
      <w:r w:rsidRPr="00F209F2">
        <w:rPr>
          <w:rFonts w:ascii="Arial" w:hAnsi="Arial" w:cs="Arial"/>
          <w:sz w:val="20"/>
        </w:rPr>
        <w:t>n</w:t>
      </w:r>
      <w:r w:rsidRPr="00F209F2">
        <w:rPr>
          <w:rFonts w:ascii="Arial" w:hAnsi="Arial" w:cs="Arial"/>
          <w:sz w:val="20"/>
        </w:rPr>
        <w:t>serer Praxis als Patient vorgestellt werden.</w:t>
      </w:r>
    </w:p>
    <w:p w:rsidR="00080C97" w:rsidRPr="00F209F2" w:rsidRDefault="00080C97" w:rsidP="00607624">
      <w:pPr>
        <w:spacing w:after="0" w:line="240" w:lineRule="auto"/>
        <w:ind w:left="284" w:hanging="284"/>
        <w:jc w:val="both"/>
        <w:rPr>
          <w:rFonts w:ascii="Arial" w:hAnsi="Arial" w:cs="Arial"/>
          <w:b/>
          <w:sz w:val="20"/>
        </w:rPr>
      </w:pPr>
    </w:p>
    <w:p w:rsidR="00080C97" w:rsidRPr="00F209F2" w:rsidRDefault="00080C97" w:rsidP="00607624">
      <w:pPr>
        <w:spacing w:after="0" w:line="240" w:lineRule="auto"/>
        <w:ind w:left="284" w:hanging="284"/>
        <w:jc w:val="both"/>
        <w:rPr>
          <w:rFonts w:ascii="Arial" w:hAnsi="Arial" w:cs="Arial"/>
          <w:b/>
          <w:sz w:val="20"/>
        </w:rPr>
      </w:pPr>
      <w:r>
        <w:rPr>
          <w:rFonts w:ascii="Arial" w:hAnsi="Arial" w:cs="Arial"/>
          <w:b/>
          <w:sz w:val="20"/>
        </w:rPr>
        <w:t>3</w:t>
      </w:r>
      <w:r w:rsidRPr="00F209F2">
        <w:rPr>
          <w:rFonts w:ascii="Arial" w:hAnsi="Arial" w:cs="Arial"/>
          <w:b/>
          <w:sz w:val="20"/>
        </w:rPr>
        <w:t>. An wen werden gegebenenfalls Ihre personenbezogenen Daten übermittelt?</w:t>
      </w:r>
    </w:p>
    <w:p w:rsidR="00080C97" w:rsidRPr="00F209F2" w:rsidRDefault="00080C97" w:rsidP="00607624">
      <w:pPr>
        <w:spacing w:after="0" w:line="240" w:lineRule="auto"/>
        <w:jc w:val="both"/>
        <w:rPr>
          <w:rFonts w:ascii="Arial" w:hAnsi="Arial" w:cs="Arial"/>
          <w:sz w:val="20"/>
        </w:rPr>
      </w:pPr>
    </w:p>
    <w:p w:rsidR="00080C97" w:rsidRPr="00F209F2" w:rsidRDefault="00080C97" w:rsidP="00455F7D">
      <w:pPr>
        <w:spacing w:after="0" w:line="240" w:lineRule="auto"/>
        <w:jc w:val="both"/>
        <w:rPr>
          <w:rFonts w:ascii="Arial" w:hAnsi="Arial" w:cs="Arial"/>
          <w:sz w:val="20"/>
        </w:rPr>
      </w:pPr>
      <w:r w:rsidRPr="00F209F2">
        <w:rPr>
          <w:rFonts w:ascii="Arial" w:hAnsi="Arial" w:cs="Arial"/>
          <w:sz w:val="20"/>
        </w:rPr>
        <w:t>Im Falle der Abrechnung Ihrer Behandlung erhält Ihre gesetzliche Krankenkasse und die zuständige Kassenzahnärztliche Vereinigung die erforderlichen Behandlungsdaten. Sind Sie privat versichert, erhält Ihre Privatkasse nur dann Daten, wenn Sie uns ausdrücklich dazu auffordern, Ihre Daten an die Kasse zu übermitteln. Aufgrund gesetzlicher Prüfpflichten kann der Zahnarzt verpflichtet sein, Rön</w:t>
      </w:r>
      <w:r w:rsidRPr="00F209F2">
        <w:rPr>
          <w:rFonts w:ascii="Arial" w:hAnsi="Arial" w:cs="Arial"/>
          <w:sz w:val="20"/>
        </w:rPr>
        <w:t>t</w:t>
      </w:r>
      <w:r w:rsidRPr="00F209F2">
        <w:rPr>
          <w:rFonts w:ascii="Arial" w:hAnsi="Arial" w:cs="Arial"/>
          <w:sz w:val="20"/>
        </w:rPr>
        <w:t>genbilder zur Prüfung durch die zuständige Behörde an die Zahnärztliche Stelle Röntgen zu überse</w:t>
      </w:r>
      <w:r w:rsidRPr="00F209F2">
        <w:rPr>
          <w:rFonts w:ascii="Arial" w:hAnsi="Arial" w:cs="Arial"/>
          <w:sz w:val="20"/>
        </w:rPr>
        <w:t>n</w:t>
      </w:r>
      <w:r w:rsidRPr="00F209F2">
        <w:rPr>
          <w:rFonts w:ascii="Arial" w:hAnsi="Arial" w:cs="Arial"/>
          <w:sz w:val="20"/>
        </w:rPr>
        <w:t>den.</w:t>
      </w:r>
    </w:p>
    <w:p w:rsidR="00080C97" w:rsidRPr="00F209F2" w:rsidRDefault="00080C97" w:rsidP="001F1645">
      <w:pPr>
        <w:spacing w:after="0" w:line="240" w:lineRule="auto"/>
        <w:ind w:left="284" w:hanging="284"/>
        <w:jc w:val="both"/>
        <w:rPr>
          <w:rFonts w:ascii="Arial" w:hAnsi="Arial" w:cs="Arial"/>
          <w:b/>
          <w:sz w:val="20"/>
        </w:rPr>
      </w:pPr>
      <w:r w:rsidRPr="00F209F2">
        <w:rPr>
          <w:rFonts w:ascii="Arial" w:hAnsi="Arial" w:cs="Arial"/>
          <w:b/>
          <w:sz w:val="20"/>
        </w:rPr>
        <w:t>5. Welchem Zweck dienen Ihre Daten und mit welcher Rechtfertigung dürfen wir diese nutzen?</w:t>
      </w:r>
    </w:p>
    <w:p w:rsidR="00080C97" w:rsidRPr="00F209F2" w:rsidRDefault="00080C97" w:rsidP="001F1645">
      <w:pPr>
        <w:spacing w:after="0"/>
        <w:ind w:left="284" w:hanging="284"/>
        <w:jc w:val="both"/>
        <w:rPr>
          <w:rFonts w:ascii="Arial" w:hAnsi="Arial" w:cs="Arial"/>
          <w:sz w:val="20"/>
        </w:rPr>
      </w:pPr>
    </w:p>
    <w:p w:rsidR="00080C97" w:rsidRPr="00F209F2" w:rsidRDefault="00080C97" w:rsidP="001F1645">
      <w:pPr>
        <w:spacing w:after="0"/>
        <w:jc w:val="both"/>
        <w:rPr>
          <w:rFonts w:ascii="Arial" w:hAnsi="Arial" w:cs="Arial"/>
          <w:sz w:val="20"/>
        </w:rPr>
      </w:pPr>
      <w:r w:rsidRPr="00F209F2">
        <w:rPr>
          <w:rFonts w:ascii="Arial" w:hAnsi="Arial" w:cs="Arial"/>
          <w:sz w:val="20"/>
        </w:rPr>
        <w:t>Wollen Sie per E-Mail eine Frage an uns richten, werden die von Ihnen mitgeteilten D</w:t>
      </w:r>
      <w:r w:rsidRPr="00F209F2">
        <w:rPr>
          <w:rFonts w:ascii="Arial" w:hAnsi="Arial" w:cs="Arial"/>
          <w:sz w:val="20"/>
        </w:rPr>
        <w:t>a</w:t>
      </w:r>
      <w:r w:rsidRPr="00F209F2">
        <w:rPr>
          <w:rFonts w:ascii="Arial" w:hAnsi="Arial" w:cs="Arial"/>
          <w:sz w:val="20"/>
        </w:rPr>
        <w:t>ten (Ihre E-Mail-Adresse, ggf. Ihr Name und Ihre Telefonnummer) von uns gespeichert, um die Anfrage beantwo</w:t>
      </w:r>
      <w:r w:rsidRPr="00F209F2">
        <w:rPr>
          <w:rFonts w:ascii="Arial" w:hAnsi="Arial" w:cs="Arial"/>
          <w:sz w:val="20"/>
        </w:rPr>
        <w:t>r</w:t>
      </w:r>
      <w:r w:rsidRPr="00F209F2">
        <w:rPr>
          <w:rFonts w:ascii="Arial" w:hAnsi="Arial" w:cs="Arial"/>
          <w:sz w:val="20"/>
        </w:rPr>
        <w:t>ten zu können. Die in diesem Zusammenhang anfallenden Daten löschen wir, nachdem die Speich</w:t>
      </w:r>
      <w:r w:rsidRPr="00F209F2">
        <w:rPr>
          <w:rFonts w:ascii="Arial" w:hAnsi="Arial" w:cs="Arial"/>
          <w:sz w:val="20"/>
        </w:rPr>
        <w:t>e</w:t>
      </w:r>
      <w:r w:rsidRPr="00F209F2">
        <w:rPr>
          <w:rFonts w:ascii="Arial" w:hAnsi="Arial" w:cs="Arial"/>
          <w:sz w:val="20"/>
        </w:rPr>
        <w:t>rung nicht mehr erforderlich ist, oder schränken die Verarbeitung ein, falls gesetzliche Aufbewa</w:t>
      </w:r>
      <w:r w:rsidRPr="00F209F2">
        <w:rPr>
          <w:rFonts w:ascii="Arial" w:hAnsi="Arial" w:cs="Arial"/>
          <w:sz w:val="20"/>
        </w:rPr>
        <w:t>h</w:t>
      </w:r>
      <w:r w:rsidRPr="00F209F2">
        <w:rPr>
          <w:rFonts w:ascii="Arial" w:hAnsi="Arial" w:cs="Arial"/>
          <w:sz w:val="20"/>
        </w:rPr>
        <w:t>rungspflichten bestehen (Rechtsgrundlage ist Art. 6 Abs. 1 S. 1 lit. b DSGVO).</w:t>
      </w:r>
    </w:p>
    <w:p w:rsidR="00080C97" w:rsidRPr="00F209F2" w:rsidRDefault="00080C97" w:rsidP="001F1645">
      <w:pPr>
        <w:spacing w:after="0"/>
        <w:jc w:val="both"/>
        <w:rPr>
          <w:rFonts w:ascii="Arial" w:hAnsi="Arial" w:cs="Arial"/>
          <w:sz w:val="20"/>
        </w:rPr>
      </w:pPr>
      <w:r w:rsidRPr="00F209F2">
        <w:rPr>
          <w:rFonts w:ascii="Arial" w:hAnsi="Arial" w:cs="Arial"/>
          <w:sz w:val="20"/>
        </w:rPr>
        <w:t>Um Sie im Rahmen der vertragszahnärztlichen Versorgung bzw. eines privatzahnärztlichen Behan</w:t>
      </w:r>
      <w:r w:rsidRPr="00F209F2">
        <w:rPr>
          <w:rFonts w:ascii="Arial" w:hAnsi="Arial" w:cs="Arial"/>
          <w:sz w:val="20"/>
        </w:rPr>
        <w:t>d</w:t>
      </w:r>
      <w:r w:rsidRPr="00F209F2">
        <w:rPr>
          <w:rFonts w:ascii="Arial" w:hAnsi="Arial" w:cs="Arial"/>
          <w:sz w:val="20"/>
        </w:rPr>
        <w:t>lungsverhältnisses zu behandeln und diese Leistungen gegenüber der Kassenzahn-ärztlichen Vere</w:t>
      </w:r>
      <w:r w:rsidRPr="00F209F2">
        <w:rPr>
          <w:rFonts w:ascii="Arial" w:hAnsi="Arial" w:cs="Arial"/>
          <w:sz w:val="20"/>
        </w:rPr>
        <w:t>i</w:t>
      </w:r>
      <w:r w:rsidRPr="00F209F2">
        <w:rPr>
          <w:rFonts w:ascii="Arial" w:hAnsi="Arial" w:cs="Arial"/>
          <w:sz w:val="20"/>
        </w:rPr>
        <w:t>nigung bzw. Ihnen als Privatpatienten abrechnen zu können, müssen wir Ihre persönlichen Daten und Gesundheitsdaten verarbeiten. Rechtsgrundlage dieser Datenvera</w:t>
      </w:r>
      <w:r w:rsidRPr="00F209F2">
        <w:rPr>
          <w:rFonts w:ascii="Arial" w:hAnsi="Arial" w:cs="Arial"/>
          <w:sz w:val="20"/>
        </w:rPr>
        <w:t>r</w:t>
      </w:r>
      <w:r w:rsidRPr="00F209F2">
        <w:rPr>
          <w:rFonts w:ascii="Arial" w:hAnsi="Arial" w:cs="Arial"/>
          <w:sz w:val="20"/>
        </w:rPr>
        <w:t>beitung ist damit die Verarbeitung von Daten für den Zweck</w:t>
      </w:r>
      <w:r>
        <w:rPr>
          <w:rFonts w:ascii="Arial" w:hAnsi="Arial" w:cs="Arial"/>
          <w:sz w:val="20"/>
        </w:rPr>
        <w:t xml:space="preserve"> der Erfüllung praxiseigener Be</w:t>
      </w:r>
      <w:r w:rsidRPr="00F209F2">
        <w:rPr>
          <w:rFonts w:ascii="Arial" w:hAnsi="Arial" w:cs="Arial"/>
          <w:sz w:val="20"/>
        </w:rPr>
        <w:t>handlungsverträge bzw. zur Durchführung vorvertragli</w:t>
      </w:r>
      <w:r>
        <w:rPr>
          <w:rFonts w:ascii="Arial" w:hAnsi="Arial" w:cs="Arial"/>
          <w:sz w:val="20"/>
        </w:rPr>
        <w:t>cher Maßnahmen für diese Behand</w:t>
      </w:r>
      <w:r w:rsidRPr="00F209F2">
        <w:rPr>
          <w:rFonts w:ascii="Arial" w:hAnsi="Arial" w:cs="Arial"/>
          <w:sz w:val="20"/>
        </w:rPr>
        <w:t>lungsverträge (Art. 6 Abs. 1 lit. b DSGVO), die Wah</w:t>
      </w:r>
      <w:r w:rsidRPr="00F209F2">
        <w:rPr>
          <w:rFonts w:ascii="Arial" w:hAnsi="Arial" w:cs="Arial"/>
          <w:sz w:val="20"/>
        </w:rPr>
        <w:t>r</w:t>
      </w:r>
      <w:r w:rsidRPr="00F209F2">
        <w:rPr>
          <w:rFonts w:ascii="Arial" w:hAnsi="Arial" w:cs="Arial"/>
          <w:sz w:val="20"/>
        </w:rPr>
        <w:t>nehm</w:t>
      </w:r>
      <w:r>
        <w:rPr>
          <w:rFonts w:ascii="Arial" w:hAnsi="Arial" w:cs="Arial"/>
          <w:sz w:val="20"/>
        </w:rPr>
        <w:t>ung gesetzlicher Dokumentations</w:t>
      </w:r>
      <w:r w:rsidRPr="00F209F2">
        <w:rPr>
          <w:rFonts w:ascii="Arial" w:hAnsi="Arial" w:cs="Arial"/>
          <w:sz w:val="20"/>
        </w:rPr>
        <w:t>verpflichtungen (Art. 6 Abs. 1 lit. c DSGVO) und im Rahmen der Forderungsdurchsetzung (Art. 6 Abs. 1 lit. f DSGVO). Ihre im Zusammenhang mit dem Behan</w:t>
      </w:r>
      <w:r w:rsidRPr="00F209F2">
        <w:rPr>
          <w:rFonts w:ascii="Arial" w:hAnsi="Arial" w:cs="Arial"/>
          <w:sz w:val="20"/>
        </w:rPr>
        <w:t>d</w:t>
      </w:r>
      <w:r w:rsidRPr="00F209F2">
        <w:rPr>
          <w:rFonts w:ascii="Arial" w:hAnsi="Arial" w:cs="Arial"/>
          <w:sz w:val="20"/>
        </w:rPr>
        <w:t>lungsverhältnis verarbeiteten Daten speichern wir gemäß der gesetzlichen Vorgaben aus dem Pati</w:t>
      </w:r>
      <w:r>
        <w:rPr>
          <w:rFonts w:ascii="Arial" w:hAnsi="Arial" w:cs="Arial"/>
          <w:sz w:val="20"/>
        </w:rPr>
        <w:t>e</w:t>
      </w:r>
      <w:r>
        <w:rPr>
          <w:rFonts w:ascii="Arial" w:hAnsi="Arial" w:cs="Arial"/>
          <w:sz w:val="20"/>
        </w:rPr>
        <w:t>n</w:t>
      </w:r>
      <w:r>
        <w:rPr>
          <w:rFonts w:ascii="Arial" w:hAnsi="Arial" w:cs="Arial"/>
          <w:sz w:val="20"/>
        </w:rPr>
        <w:t>tenrechte</w:t>
      </w:r>
      <w:r w:rsidRPr="00F209F2">
        <w:rPr>
          <w:rFonts w:ascii="Arial" w:hAnsi="Arial" w:cs="Arial"/>
          <w:sz w:val="20"/>
        </w:rPr>
        <w:t>gesetz (BGB) und der Berufsordnung sowie der Abgabeordnung (Steuer) für mindestens 10 Jahre. Das Erhalten von Beweismitteln für rechtliche Auseinandersetzungen im Rahmen der gesetzl</w:t>
      </w:r>
      <w:r w:rsidRPr="00F209F2">
        <w:rPr>
          <w:rFonts w:ascii="Arial" w:hAnsi="Arial" w:cs="Arial"/>
          <w:sz w:val="20"/>
        </w:rPr>
        <w:t>i</w:t>
      </w:r>
      <w:r w:rsidRPr="00F209F2">
        <w:rPr>
          <w:rFonts w:ascii="Arial" w:hAnsi="Arial" w:cs="Arial"/>
          <w:sz w:val="20"/>
        </w:rPr>
        <w:t>chen Verjährungsvorschriften kann aufgrund der zivilrechtlichen Verjährungsfristen von bis zu 30 Ja</w:t>
      </w:r>
      <w:r w:rsidRPr="00F209F2">
        <w:rPr>
          <w:rFonts w:ascii="Arial" w:hAnsi="Arial" w:cs="Arial"/>
          <w:sz w:val="20"/>
        </w:rPr>
        <w:t>h</w:t>
      </w:r>
      <w:r w:rsidRPr="00F209F2">
        <w:rPr>
          <w:rFonts w:ascii="Arial" w:hAnsi="Arial" w:cs="Arial"/>
          <w:sz w:val="20"/>
        </w:rPr>
        <w:t>re, wobei die regelmäßige Verjährungsfrist drei Jahre beträgt, eine über 10 Jahre hinausgehende Au</w:t>
      </w:r>
      <w:r w:rsidRPr="00F209F2">
        <w:rPr>
          <w:rFonts w:ascii="Arial" w:hAnsi="Arial" w:cs="Arial"/>
          <w:sz w:val="20"/>
        </w:rPr>
        <w:t>f</w:t>
      </w:r>
      <w:r w:rsidRPr="00F209F2">
        <w:rPr>
          <w:rFonts w:ascii="Arial" w:hAnsi="Arial" w:cs="Arial"/>
          <w:sz w:val="20"/>
        </w:rPr>
        <w:t>bewahrung nach sich ziehen. Von uns erstellte Röntgenaufnahmen sind laut gesetzlichen Vorschriften bis zum 28 Lebensjahr mindestens jedoch zehn Jahre aufz</w:t>
      </w:r>
      <w:r w:rsidRPr="00F209F2">
        <w:rPr>
          <w:rFonts w:ascii="Arial" w:hAnsi="Arial" w:cs="Arial"/>
          <w:sz w:val="20"/>
        </w:rPr>
        <w:t>u</w:t>
      </w:r>
      <w:r w:rsidRPr="00F209F2">
        <w:rPr>
          <w:rFonts w:ascii="Arial" w:hAnsi="Arial" w:cs="Arial"/>
          <w:sz w:val="20"/>
        </w:rPr>
        <w:t xml:space="preserve">bewahren. </w:t>
      </w:r>
    </w:p>
    <w:p w:rsidR="00080C97" w:rsidRPr="00F209F2" w:rsidRDefault="00080C97" w:rsidP="001F1645">
      <w:pPr>
        <w:spacing w:after="0" w:line="240" w:lineRule="auto"/>
        <w:jc w:val="both"/>
        <w:rPr>
          <w:rFonts w:ascii="Arial" w:hAnsi="Arial" w:cs="Arial"/>
          <w:b/>
          <w:sz w:val="20"/>
        </w:rPr>
      </w:pPr>
    </w:p>
    <w:p w:rsidR="00080C97" w:rsidRPr="00F209F2" w:rsidRDefault="00080C97" w:rsidP="003D6710">
      <w:pPr>
        <w:spacing w:after="0" w:line="240" w:lineRule="auto"/>
        <w:jc w:val="both"/>
        <w:rPr>
          <w:rFonts w:ascii="Arial" w:hAnsi="Arial" w:cs="Arial"/>
          <w:sz w:val="20"/>
        </w:rPr>
      </w:pPr>
      <w:r w:rsidRPr="00F209F2">
        <w:rPr>
          <w:rFonts w:ascii="Arial" w:hAnsi="Arial" w:cs="Arial"/>
          <w:b/>
          <w:sz w:val="20"/>
        </w:rPr>
        <w:t>6. Welche Rechte haben Sie im Zusammenhang mit dem Datenschutz?</w:t>
      </w:r>
    </w:p>
    <w:p w:rsidR="00080C97" w:rsidRPr="00F209F2" w:rsidRDefault="00080C97" w:rsidP="00F5211D">
      <w:pPr>
        <w:spacing w:after="0" w:line="240" w:lineRule="auto"/>
        <w:jc w:val="both"/>
        <w:rPr>
          <w:rFonts w:ascii="Arial" w:hAnsi="Arial" w:cs="Arial"/>
          <w:sz w:val="20"/>
        </w:rPr>
      </w:pPr>
    </w:p>
    <w:p w:rsidR="00080C97" w:rsidRPr="00F209F2" w:rsidRDefault="00080C97" w:rsidP="00F5211D">
      <w:pPr>
        <w:spacing w:after="0" w:line="240" w:lineRule="auto"/>
        <w:jc w:val="both"/>
        <w:rPr>
          <w:rFonts w:ascii="Arial" w:hAnsi="Arial" w:cs="Arial"/>
          <w:sz w:val="20"/>
        </w:rPr>
      </w:pPr>
      <w:r w:rsidRPr="00F209F2">
        <w:rPr>
          <w:rFonts w:ascii="Arial" w:hAnsi="Arial" w:cs="Arial"/>
          <w:sz w:val="20"/>
        </w:rPr>
        <w:t>Sie haben gegenüber uns folgende Rechte hinsichtlich der Sie betreffenden personenbezogenen D</w:t>
      </w:r>
      <w:r w:rsidRPr="00F209F2">
        <w:rPr>
          <w:rFonts w:ascii="Arial" w:hAnsi="Arial" w:cs="Arial"/>
          <w:sz w:val="20"/>
        </w:rPr>
        <w:t>a</w:t>
      </w:r>
      <w:r w:rsidRPr="00F209F2">
        <w:rPr>
          <w:rFonts w:ascii="Arial" w:hAnsi="Arial" w:cs="Arial"/>
          <w:sz w:val="20"/>
        </w:rPr>
        <w:t>ten:</w:t>
      </w:r>
    </w:p>
    <w:p w:rsidR="00080C97" w:rsidRPr="00F209F2" w:rsidRDefault="00080C97" w:rsidP="00F5211D">
      <w:pPr>
        <w:spacing w:after="0" w:line="240" w:lineRule="auto"/>
        <w:jc w:val="both"/>
        <w:rPr>
          <w:rFonts w:ascii="Arial" w:hAnsi="Arial" w:cs="Arial"/>
          <w:sz w:val="20"/>
        </w:rPr>
      </w:pPr>
    </w:p>
    <w:p w:rsidR="00080C97" w:rsidRPr="00F209F2" w:rsidRDefault="00080C97" w:rsidP="00A338BB">
      <w:pPr>
        <w:pStyle w:val="ListParagraph"/>
        <w:numPr>
          <w:ilvl w:val="0"/>
          <w:numId w:val="3"/>
        </w:numPr>
        <w:spacing w:after="0" w:line="240" w:lineRule="auto"/>
        <w:jc w:val="both"/>
        <w:rPr>
          <w:rFonts w:ascii="Arial" w:hAnsi="Arial" w:cs="Arial"/>
          <w:sz w:val="20"/>
        </w:rPr>
      </w:pPr>
      <w:r w:rsidRPr="00F209F2">
        <w:rPr>
          <w:rFonts w:ascii="Arial" w:hAnsi="Arial" w:cs="Arial"/>
          <w:sz w:val="20"/>
        </w:rPr>
        <w:t>Recht auf Auskunft,</w:t>
      </w:r>
    </w:p>
    <w:p w:rsidR="00080C97" w:rsidRPr="00F209F2" w:rsidRDefault="00080C97" w:rsidP="00A338BB">
      <w:pPr>
        <w:pStyle w:val="ListParagraph"/>
        <w:numPr>
          <w:ilvl w:val="0"/>
          <w:numId w:val="3"/>
        </w:numPr>
        <w:spacing w:after="0" w:line="240" w:lineRule="auto"/>
        <w:jc w:val="both"/>
        <w:rPr>
          <w:rFonts w:ascii="Arial" w:hAnsi="Arial" w:cs="Arial"/>
          <w:sz w:val="20"/>
        </w:rPr>
      </w:pPr>
      <w:r w:rsidRPr="00F209F2">
        <w:rPr>
          <w:rFonts w:ascii="Arial" w:hAnsi="Arial" w:cs="Arial"/>
          <w:sz w:val="20"/>
        </w:rPr>
        <w:t>Recht auf Berichtigung oder Löschung,</w:t>
      </w:r>
    </w:p>
    <w:p w:rsidR="00080C97" w:rsidRPr="00F209F2" w:rsidRDefault="00080C97" w:rsidP="00A338BB">
      <w:pPr>
        <w:pStyle w:val="ListParagraph"/>
        <w:numPr>
          <w:ilvl w:val="0"/>
          <w:numId w:val="3"/>
        </w:numPr>
        <w:spacing w:after="0" w:line="240" w:lineRule="auto"/>
        <w:jc w:val="both"/>
        <w:rPr>
          <w:rFonts w:ascii="Arial" w:hAnsi="Arial" w:cs="Arial"/>
          <w:sz w:val="20"/>
        </w:rPr>
      </w:pPr>
      <w:r w:rsidRPr="00F209F2">
        <w:rPr>
          <w:rFonts w:ascii="Arial" w:hAnsi="Arial" w:cs="Arial"/>
          <w:sz w:val="20"/>
        </w:rPr>
        <w:t>Recht auf Einschränkung der Verarbeitung,</w:t>
      </w:r>
    </w:p>
    <w:p w:rsidR="00080C97" w:rsidRPr="00F209F2" w:rsidRDefault="00080C97" w:rsidP="00A338BB">
      <w:pPr>
        <w:pStyle w:val="ListParagraph"/>
        <w:numPr>
          <w:ilvl w:val="0"/>
          <w:numId w:val="3"/>
        </w:numPr>
        <w:spacing w:after="0" w:line="240" w:lineRule="auto"/>
        <w:jc w:val="both"/>
        <w:rPr>
          <w:rFonts w:ascii="Arial" w:hAnsi="Arial" w:cs="Arial"/>
          <w:sz w:val="20"/>
        </w:rPr>
      </w:pPr>
      <w:r w:rsidRPr="00F209F2">
        <w:rPr>
          <w:rFonts w:ascii="Arial" w:hAnsi="Arial" w:cs="Arial"/>
          <w:sz w:val="20"/>
        </w:rPr>
        <w:t>Recht auf Widerspruch gegen die Verarbeitung,</w:t>
      </w:r>
    </w:p>
    <w:p w:rsidR="00080C97" w:rsidRPr="00F209F2" w:rsidRDefault="00080C97" w:rsidP="00A338BB">
      <w:pPr>
        <w:pStyle w:val="ListParagraph"/>
        <w:numPr>
          <w:ilvl w:val="0"/>
          <w:numId w:val="3"/>
        </w:numPr>
        <w:spacing w:after="0" w:line="240" w:lineRule="auto"/>
        <w:jc w:val="both"/>
        <w:rPr>
          <w:rFonts w:ascii="Arial" w:hAnsi="Arial" w:cs="Arial"/>
          <w:sz w:val="20"/>
        </w:rPr>
      </w:pPr>
      <w:r w:rsidRPr="00F209F2">
        <w:rPr>
          <w:rFonts w:ascii="Arial" w:hAnsi="Arial" w:cs="Arial"/>
          <w:sz w:val="20"/>
        </w:rPr>
        <w:t>Recht auf Datenübertragbarkeit.</w:t>
      </w:r>
    </w:p>
    <w:p w:rsidR="00080C97" w:rsidRPr="00F209F2" w:rsidRDefault="00080C97" w:rsidP="00187CF5">
      <w:pPr>
        <w:spacing w:after="0" w:line="240" w:lineRule="auto"/>
        <w:jc w:val="both"/>
        <w:rPr>
          <w:rFonts w:ascii="Arial" w:hAnsi="Arial" w:cs="Arial"/>
          <w:sz w:val="20"/>
        </w:rPr>
      </w:pPr>
    </w:p>
    <w:p w:rsidR="00080C97" w:rsidRPr="00F209F2" w:rsidRDefault="00080C97" w:rsidP="00187CF5">
      <w:pPr>
        <w:spacing w:after="0" w:line="240" w:lineRule="auto"/>
        <w:jc w:val="both"/>
        <w:rPr>
          <w:rFonts w:ascii="Arial" w:hAnsi="Arial" w:cs="Arial"/>
          <w:sz w:val="20"/>
        </w:rPr>
      </w:pPr>
    </w:p>
    <w:p w:rsidR="00080C97" w:rsidRPr="00F209F2" w:rsidRDefault="00080C97" w:rsidP="00187CF5">
      <w:pPr>
        <w:spacing w:after="0" w:line="240" w:lineRule="auto"/>
        <w:jc w:val="both"/>
        <w:rPr>
          <w:rFonts w:ascii="Arial" w:hAnsi="Arial" w:cs="Arial"/>
          <w:b/>
          <w:sz w:val="20"/>
        </w:rPr>
      </w:pPr>
      <w:r w:rsidRPr="00F209F2">
        <w:rPr>
          <w:rFonts w:ascii="Arial" w:hAnsi="Arial" w:cs="Arial"/>
          <w:b/>
          <w:sz w:val="20"/>
        </w:rPr>
        <w:t>7. Wie können Sie sich gegebenenfalls beschweren?</w:t>
      </w:r>
    </w:p>
    <w:p w:rsidR="00080C97" w:rsidRPr="00F209F2" w:rsidRDefault="00080C97" w:rsidP="00187CF5">
      <w:pPr>
        <w:spacing w:after="0" w:line="240" w:lineRule="auto"/>
        <w:jc w:val="both"/>
        <w:rPr>
          <w:rFonts w:ascii="Arial" w:hAnsi="Arial" w:cs="Arial"/>
          <w:sz w:val="20"/>
        </w:rPr>
      </w:pPr>
    </w:p>
    <w:p w:rsidR="00080C97" w:rsidRPr="00F209F2" w:rsidRDefault="00080C97" w:rsidP="00187CF5">
      <w:pPr>
        <w:rPr>
          <w:rFonts w:ascii="Arial" w:hAnsi="Arial" w:cs="Arial"/>
          <w:sz w:val="20"/>
        </w:rPr>
      </w:pPr>
      <w:r w:rsidRPr="00F209F2">
        <w:rPr>
          <w:rFonts w:ascii="Arial" w:hAnsi="Arial" w:cs="Arial"/>
          <w:sz w:val="20"/>
        </w:rPr>
        <w:t>Sie haben die Möglichkeit, sich über die Verarbeitung Ihrer personenbezogenen Daten durch uns zu beschweren:</w:t>
      </w:r>
    </w:p>
    <w:p w:rsidR="00080C97" w:rsidRPr="00F209F2" w:rsidRDefault="00080C97" w:rsidP="007F2C56">
      <w:pPr>
        <w:spacing w:after="0" w:line="240" w:lineRule="auto"/>
        <w:jc w:val="both"/>
        <w:rPr>
          <w:rFonts w:ascii="Arial" w:hAnsi="Arial" w:cs="Arial"/>
          <w:sz w:val="20"/>
        </w:rPr>
      </w:pPr>
      <w:r w:rsidRPr="00F209F2">
        <w:rPr>
          <w:rFonts w:ascii="Arial" w:hAnsi="Arial" w:cs="Arial"/>
          <w:sz w:val="20"/>
        </w:rPr>
        <w:t xml:space="preserve">Landesbeauftragte für den Datenschutz und für das Recht auf Akteneinsicht </w:t>
      </w:r>
    </w:p>
    <w:p w:rsidR="00080C97" w:rsidRPr="00F209F2" w:rsidRDefault="00080C97" w:rsidP="007F2C56">
      <w:pPr>
        <w:spacing w:after="0" w:line="240" w:lineRule="auto"/>
        <w:jc w:val="both"/>
        <w:rPr>
          <w:rFonts w:ascii="Arial" w:hAnsi="Arial" w:cs="Arial"/>
          <w:sz w:val="20"/>
        </w:rPr>
      </w:pPr>
      <w:r w:rsidRPr="00F209F2">
        <w:rPr>
          <w:rFonts w:ascii="Arial" w:hAnsi="Arial" w:cs="Arial"/>
          <w:sz w:val="20"/>
        </w:rPr>
        <w:t>des Landes Brandenburg</w:t>
      </w:r>
    </w:p>
    <w:p w:rsidR="00080C97" w:rsidRPr="00F209F2" w:rsidRDefault="00080C97" w:rsidP="007F2C56">
      <w:pPr>
        <w:spacing w:after="0" w:line="240" w:lineRule="auto"/>
        <w:jc w:val="both"/>
        <w:rPr>
          <w:rFonts w:ascii="Arial" w:hAnsi="Arial" w:cs="Arial"/>
          <w:sz w:val="20"/>
        </w:rPr>
      </w:pPr>
      <w:r w:rsidRPr="00F209F2">
        <w:rPr>
          <w:rFonts w:ascii="Arial" w:hAnsi="Arial" w:cs="Arial"/>
          <w:sz w:val="20"/>
        </w:rPr>
        <w:t>Dagmar Hartge</w:t>
      </w:r>
    </w:p>
    <w:p w:rsidR="00080C97" w:rsidRPr="00F209F2" w:rsidRDefault="00080C97" w:rsidP="007F2C56">
      <w:pPr>
        <w:spacing w:after="0" w:line="240" w:lineRule="auto"/>
        <w:jc w:val="both"/>
        <w:rPr>
          <w:rFonts w:ascii="Arial" w:hAnsi="Arial" w:cs="Arial"/>
          <w:sz w:val="20"/>
        </w:rPr>
      </w:pPr>
      <w:r w:rsidRPr="00F209F2">
        <w:rPr>
          <w:rFonts w:ascii="Arial" w:hAnsi="Arial" w:cs="Arial"/>
          <w:sz w:val="20"/>
        </w:rPr>
        <w:t>Stahnsdorfer Damm 77</w:t>
      </w:r>
    </w:p>
    <w:p w:rsidR="00080C97" w:rsidRPr="00F209F2" w:rsidRDefault="00080C97" w:rsidP="007F2C56">
      <w:pPr>
        <w:spacing w:after="0" w:line="240" w:lineRule="auto"/>
        <w:jc w:val="both"/>
        <w:rPr>
          <w:rFonts w:ascii="Arial" w:hAnsi="Arial" w:cs="Arial"/>
          <w:sz w:val="20"/>
        </w:rPr>
      </w:pPr>
      <w:r w:rsidRPr="00F209F2">
        <w:rPr>
          <w:rFonts w:ascii="Arial" w:hAnsi="Arial" w:cs="Arial"/>
          <w:sz w:val="20"/>
        </w:rPr>
        <w:t>14532 Kleinmachnow</w:t>
      </w:r>
    </w:p>
    <w:p w:rsidR="00080C97" w:rsidRPr="00F209F2" w:rsidRDefault="00080C97" w:rsidP="007F2C56">
      <w:pPr>
        <w:spacing w:after="0" w:line="240" w:lineRule="auto"/>
        <w:jc w:val="both"/>
        <w:rPr>
          <w:rFonts w:ascii="Arial" w:hAnsi="Arial" w:cs="Arial"/>
          <w:sz w:val="20"/>
        </w:rPr>
      </w:pPr>
      <w:r w:rsidRPr="00F209F2">
        <w:rPr>
          <w:rFonts w:ascii="Arial" w:hAnsi="Arial" w:cs="Arial"/>
          <w:sz w:val="20"/>
        </w:rPr>
        <w:t xml:space="preserve">E-Mail: </w:t>
      </w:r>
      <w:hyperlink r:id="rId7" w:history="1">
        <w:r w:rsidRPr="00F209F2">
          <w:rPr>
            <w:rStyle w:val="Hyperlink"/>
            <w:rFonts w:ascii="Arial" w:hAnsi="Arial" w:cs="Arial"/>
            <w:sz w:val="20"/>
          </w:rPr>
          <w:t>poststelle@LDA.Brandenburg.de</w:t>
        </w:r>
      </w:hyperlink>
    </w:p>
    <w:p w:rsidR="00080C97" w:rsidRPr="00F209F2" w:rsidRDefault="00080C97" w:rsidP="007F2C56">
      <w:pPr>
        <w:spacing w:after="0" w:line="240" w:lineRule="auto"/>
        <w:jc w:val="both"/>
        <w:rPr>
          <w:rFonts w:ascii="Arial" w:hAnsi="Arial" w:cs="Arial"/>
          <w:sz w:val="20"/>
        </w:rPr>
      </w:pPr>
      <w:hyperlink r:id="rId8" w:history="1">
        <w:r w:rsidRPr="00F209F2">
          <w:rPr>
            <w:rStyle w:val="Hyperlink"/>
            <w:rFonts w:ascii="Arial" w:hAnsi="Arial" w:cs="Arial"/>
            <w:sz w:val="20"/>
          </w:rPr>
          <w:t>www.lds.brandenburg.de</w:t>
        </w:r>
      </w:hyperlink>
    </w:p>
    <w:p w:rsidR="00080C97" w:rsidRDefault="00080C97" w:rsidP="00187CF5">
      <w:pPr>
        <w:spacing w:after="0" w:line="240" w:lineRule="auto"/>
        <w:jc w:val="both"/>
        <w:rPr>
          <w:rFonts w:ascii="Arial" w:hAnsi="Arial" w:cs="Arial"/>
          <w:sz w:val="20"/>
        </w:rPr>
      </w:pPr>
    </w:p>
    <w:p w:rsidR="00080C97" w:rsidRDefault="00080C97" w:rsidP="00187CF5">
      <w:pPr>
        <w:spacing w:after="0" w:line="240" w:lineRule="auto"/>
        <w:jc w:val="both"/>
        <w:rPr>
          <w:rFonts w:ascii="Arial" w:hAnsi="Arial" w:cs="Arial"/>
          <w:sz w:val="20"/>
        </w:rPr>
      </w:pPr>
    </w:p>
    <w:p w:rsidR="00080C97" w:rsidRDefault="00080C97" w:rsidP="00187CF5">
      <w:pPr>
        <w:spacing w:after="0" w:line="240" w:lineRule="auto"/>
        <w:jc w:val="both"/>
        <w:rPr>
          <w:rFonts w:ascii="Arial" w:hAnsi="Arial" w:cs="Arial"/>
          <w:sz w:val="20"/>
        </w:rPr>
      </w:pPr>
    </w:p>
    <w:p w:rsidR="00080C97" w:rsidRDefault="00080C97" w:rsidP="00187CF5">
      <w:pPr>
        <w:spacing w:after="0" w:line="240" w:lineRule="auto"/>
        <w:jc w:val="both"/>
        <w:rPr>
          <w:rFonts w:ascii="Arial" w:hAnsi="Arial" w:cs="Arial"/>
          <w:sz w:val="20"/>
        </w:rPr>
      </w:pPr>
    </w:p>
    <w:p w:rsidR="00080C97" w:rsidRDefault="00080C97" w:rsidP="00187CF5">
      <w:pPr>
        <w:spacing w:after="0" w:line="240" w:lineRule="auto"/>
        <w:jc w:val="both"/>
        <w:rPr>
          <w:rFonts w:ascii="Arial" w:hAnsi="Arial" w:cs="Arial"/>
          <w:sz w:val="20"/>
        </w:rPr>
      </w:pPr>
    </w:p>
    <w:p w:rsidR="00080C97" w:rsidRDefault="00080C97" w:rsidP="00187CF5">
      <w:pPr>
        <w:spacing w:after="0" w:line="240" w:lineRule="auto"/>
        <w:jc w:val="both"/>
        <w:rPr>
          <w:rFonts w:ascii="Arial" w:hAnsi="Arial" w:cs="Arial"/>
          <w:sz w:val="20"/>
        </w:rPr>
      </w:pPr>
      <w:r>
        <w:rPr>
          <w:rFonts w:ascii="Arial" w:hAnsi="Arial" w:cs="Arial"/>
          <w:sz w:val="20"/>
        </w:rPr>
        <w:t>Falkensee, den     ……………..</w:t>
      </w:r>
      <w:r>
        <w:rPr>
          <w:rFonts w:ascii="Arial" w:hAnsi="Arial" w:cs="Arial"/>
          <w:sz w:val="20"/>
        </w:rPr>
        <w:tab/>
      </w:r>
      <w:r>
        <w:rPr>
          <w:rFonts w:ascii="Arial" w:hAnsi="Arial" w:cs="Arial"/>
          <w:sz w:val="20"/>
        </w:rPr>
        <w:tab/>
        <w:t>Unterschrift      ………………………………………….</w:t>
      </w:r>
    </w:p>
    <w:p w:rsidR="00080C97" w:rsidRPr="00F209F2" w:rsidRDefault="00080C97" w:rsidP="00187CF5">
      <w:pPr>
        <w:spacing w:after="0" w:line="240" w:lineRule="auto"/>
        <w:jc w:val="both"/>
        <w:rPr>
          <w:rFonts w:ascii="Arial" w:hAnsi="Arial" w:cs="Arial"/>
          <w:sz w:val="20"/>
        </w:rPr>
      </w:pPr>
      <w:r>
        <w:rPr>
          <w:rFonts w:ascii="Arial" w:hAnsi="Arial" w:cs="Arial"/>
          <w:sz w:val="20"/>
        </w:rPr>
        <w:tab/>
      </w:r>
      <w:r>
        <w:rPr>
          <w:rFonts w:ascii="Arial" w:hAnsi="Arial" w:cs="Arial"/>
          <w:sz w:val="20"/>
        </w:rPr>
        <w:tab/>
        <w:t xml:space="preserve">        Datum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Patient bzw. Erziehungsberechtigter</w:t>
      </w:r>
    </w:p>
    <w:sectPr w:rsidR="00080C97" w:rsidRPr="00F209F2" w:rsidSect="00BB03B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C97" w:rsidRDefault="00080C97" w:rsidP="00F33936">
      <w:pPr>
        <w:spacing w:after="0" w:line="240" w:lineRule="auto"/>
      </w:pPr>
      <w:r>
        <w:separator/>
      </w:r>
    </w:p>
  </w:endnote>
  <w:endnote w:type="continuationSeparator" w:id="0">
    <w:p w:rsidR="00080C97" w:rsidRDefault="00080C97" w:rsidP="00F33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080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080C97" w:rsidP="003445FB">
    <w:pPr>
      <w:pStyle w:val="Footer"/>
      <w:jc w:val="cente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t xml:space="preserve"> von </w:t>
    </w:r>
    <w:fldSimple w:instr="NUMPAGES  \* Arabic  \* MERGEFORMAT">
      <w:r>
        <w:rPr>
          <w:b/>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080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C97" w:rsidRDefault="00080C97" w:rsidP="00F33936">
      <w:pPr>
        <w:spacing w:after="0" w:line="240" w:lineRule="auto"/>
      </w:pPr>
      <w:r>
        <w:separator/>
      </w:r>
    </w:p>
  </w:footnote>
  <w:footnote w:type="continuationSeparator" w:id="0">
    <w:p w:rsidR="00080C97" w:rsidRDefault="00080C97" w:rsidP="00F339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080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080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7" w:rsidRDefault="00080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050"/>
    <w:multiLevelType w:val="hybridMultilevel"/>
    <w:tmpl w:val="C7CC6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BB0082B"/>
    <w:multiLevelType w:val="hybridMultilevel"/>
    <w:tmpl w:val="FA401B0E"/>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
    <w:nsid w:val="497D01F1"/>
    <w:multiLevelType w:val="hybridMultilevel"/>
    <w:tmpl w:val="73F88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9ED436E"/>
    <w:multiLevelType w:val="hybridMultilevel"/>
    <w:tmpl w:val="20ACC6A0"/>
    <w:lvl w:ilvl="0" w:tplc="04070001">
      <w:start w:val="1"/>
      <w:numFmt w:val="bullet"/>
      <w:lvlText w:val=""/>
      <w:lvlJc w:val="left"/>
      <w:pPr>
        <w:ind w:left="960" w:hanging="360"/>
      </w:pPr>
      <w:rPr>
        <w:rFonts w:ascii="Symbol" w:hAnsi="Symbol" w:hint="default"/>
      </w:rPr>
    </w:lvl>
    <w:lvl w:ilvl="1" w:tplc="04070003" w:tentative="1">
      <w:start w:val="1"/>
      <w:numFmt w:val="bullet"/>
      <w:lvlText w:val="o"/>
      <w:lvlJc w:val="left"/>
      <w:pPr>
        <w:ind w:left="1680" w:hanging="360"/>
      </w:pPr>
      <w:rPr>
        <w:rFonts w:ascii="Courier New" w:hAnsi="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4">
    <w:nsid w:val="568E5064"/>
    <w:multiLevelType w:val="multilevel"/>
    <w:tmpl w:val="B9B86A6A"/>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936"/>
    <w:rsid w:val="00000A6D"/>
    <w:rsid w:val="000105F4"/>
    <w:rsid w:val="00035FEA"/>
    <w:rsid w:val="00040C16"/>
    <w:rsid w:val="00055F95"/>
    <w:rsid w:val="00080333"/>
    <w:rsid w:val="00080C97"/>
    <w:rsid w:val="000A1AD4"/>
    <w:rsid w:val="000A606C"/>
    <w:rsid w:val="000B3D0B"/>
    <w:rsid w:val="000B7606"/>
    <w:rsid w:val="000C49F0"/>
    <w:rsid w:val="000C593B"/>
    <w:rsid w:val="001008BF"/>
    <w:rsid w:val="00112B72"/>
    <w:rsid w:val="0012743E"/>
    <w:rsid w:val="00145749"/>
    <w:rsid w:val="0017176D"/>
    <w:rsid w:val="00187CF5"/>
    <w:rsid w:val="001D4AEE"/>
    <w:rsid w:val="001E1F4D"/>
    <w:rsid w:val="001F1645"/>
    <w:rsid w:val="002007A7"/>
    <w:rsid w:val="00212DF4"/>
    <w:rsid w:val="0021705E"/>
    <w:rsid w:val="002201D0"/>
    <w:rsid w:val="00223FB4"/>
    <w:rsid w:val="00230A92"/>
    <w:rsid w:val="00234175"/>
    <w:rsid w:val="00264E61"/>
    <w:rsid w:val="00292890"/>
    <w:rsid w:val="002B339D"/>
    <w:rsid w:val="002E75D0"/>
    <w:rsid w:val="00301E8A"/>
    <w:rsid w:val="00302120"/>
    <w:rsid w:val="00315383"/>
    <w:rsid w:val="00326709"/>
    <w:rsid w:val="00333367"/>
    <w:rsid w:val="00337F10"/>
    <w:rsid w:val="003445FB"/>
    <w:rsid w:val="0035063E"/>
    <w:rsid w:val="00351768"/>
    <w:rsid w:val="00353D32"/>
    <w:rsid w:val="00374B11"/>
    <w:rsid w:val="00382F1B"/>
    <w:rsid w:val="00387670"/>
    <w:rsid w:val="003A68BA"/>
    <w:rsid w:val="003D6710"/>
    <w:rsid w:val="003E0E90"/>
    <w:rsid w:val="003F7925"/>
    <w:rsid w:val="00400CEE"/>
    <w:rsid w:val="00412344"/>
    <w:rsid w:val="00424A87"/>
    <w:rsid w:val="00446DB8"/>
    <w:rsid w:val="00455F7D"/>
    <w:rsid w:val="0046044D"/>
    <w:rsid w:val="00494FB1"/>
    <w:rsid w:val="004A0FC4"/>
    <w:rsid w:val="004B74EA"/>
    <w:rsid w:val="004C4A3B"/>
    <w:rsid w:val="004D5130"/>
    <w:rsid w:val="004E219A"/>
    <w:rsid w:val="005074A8"/>
    <w:rsid w:val="00513DD0"/>
    <w:rsid w:val="00525A6D"/>
    <w:rsid w:val="00541968"/>
    <w:rsid w:val="0055141C"/>
    <w:rsid w:val="00551736"/>
    <w:rsid w:val="00575E9B"/>
    <w:rsid w:val="005C7903"/>
    <w:rsid w:val="005E51AD"/>
    <w:rsid w:val="005F166D"/>
    <w:rsid w:val="00607624"/>
    <w:rsid w:val="00617F44"/>
    <w:rsid w:val="00634500"/>
    <w:rsid w:val="006418B2"/>
    <w:rsid w:val="00644461"/>
    <w:rsid w:val="006523C3"/>
    <w:rsid w:val="006647E4"/>
    <w:rsid w:val="00665A76"/>
    <w:rsid w:val="00695CE5"/>
    <w:rsid w:val="006A3C5D"/>
    <w:rsid w:val="006F1254"/>
    <w:rsid w:val="006F347C"/>
    <w:rsid w:val="0071256A"/>
    <w:rsid w:val="007146EB"/>
    <w:rsid w:val="00714E04"/>
    <w:rsid w:val="00721713"/>
    <w:rsid w:val="0072283B"/>
    <w:rsid w:val="0075425C"/>
    <w:rsid w:val="00761D6B"/>
    <w:rsid w:val="00771F2C"/>
    <w:rsid w:val="00772621"/>
    <w:rsid w:val="00782836"/>
    <w:rsid w:val="007A5E7F"/>
    <w:rsid w:val="007A7CE9"/>
    <w:rsid w:val="007B0231"/>
    <w:rsid w:val="007B4503"/>
    <w:rsid w:val="007B4E5B"/>
    <w:rsid w:val="007C3C82"/>
    <w:rsid w:val="007D2D7C"/>
    <w:rsid w:val="007D3812"/>
    <w:rsid w:val="007E40EE"/>
    <w:rsid w:val="007F2C56"/>
    <w:rsid w:val="008326A1"/>
    <w:rsid w:val="0083609B"/>
    <w:rsid w:val="00837F41"/>
    <w:rsid w:val="00841586"/>
    <w:rsid w:val="00842E7E"/>
    <w:rsid w:val="008527C7"/>
    <w:rsid w:val="008700C0"/>
    <w:rsid w:val="00874AD2"/>
    <w:rsid w:val="00876A6A"/>
    <w:rsid w:val="008954D9"/>
    <w:rsid w:val="008E02AD"/>
    <w:rsid w:val="008E03B1"/>
    <w:rsid w:val="008E112C"/>
    <w:rsid w:val="008E4523"/>
    <w:rsid w:val="00912755"/>
    <w:rsid w:val="00913271"/>
    <w:rsid w:val="00922829"/>
    <w:rsid w:val="009237C5"/>
    <w:rsid w:val="00956815"/>
    <w:rsid w:val="0096144C"/>
    <w:rsid w:val="0098517C"/>
    <w:rsid w:val="00997005"/>
    <w:rsid w:val="009B1DDC"/>
    <w:rsid w:val="009B5F67"/>
    <w:rsid w:val="009E413C"/>
    <w:rsid w:val="009F56EA"/>
    <w:rsid w:val="00A11291"/>
    <w:rsid w:val="00A21232"/>
    <w:rsid w:val="00A2414E"/>
    <w:rsid w:val="00A338BB"/>
    <w:rsid w:val="00A35AA9"/>
    <w:rsid w:val="00A4101B"/>
    <w:rsid w:val="00A579DC"/>
    <w:rsid w:val="00A62A02"/>
    <w:rsid w:val="00A6686D"/>
    <w:rsid w:val="00A66A81"/>
    <w:rsid w:val="00A673AE"/>
    <w:rsid w:val="00A877DC"/>
    <w:rsid w:val="00A91615"/>
    <w:rsid w:val="00AA39F7"/>
    <w:rsid w:val="00AC0CDD"/>
    <w:rsid w:val="00AC70A0"/>
    <w:rsid w:val="00AD3B14"/>
    <w:rsid w:val="00AD5AA5"/>
    <w:rsid w:val="00AD7713"/>
    <w:rsid w:val="00AF6D86"/>
    <w:rsid w:val="00B23770"/>
    <w:rsid w:val="00B57048"/>
    <w:rsid w:val="00B73783"/>
    <w:rsid w:val="00B825FD"/>
    <w:rsid w:val="00B83C95"/>
    <w:rsid w:val="00BA0F09"/>
    <w:rsid w:val="00BB03B7"/>
    <w:rsid w:val="00BB5FE3"/>
    <w:rsid w:val="00BB654C"/>
    <w:rsid w:val="00BB6B1D"/>
    <w:rsid w:val="00BC504F"/>
    <w:rsid w:val="00BC7E25"/>
    <w:rsid w:val="00BD2550"/>
    <w:rsid w:val="00BD278B"/>
    <w:rsid w:val="00BE30F5"/>
    <w:rsid w:val="00BE38BD"/>
    <w:rsid w:val="00C03B1C"/>
    <w:rsid w:val="00C152FD"/>
    <w:rsid w:val="00C21014"/>
    <w:rsid w:val="00C22210"/>
    <w:rsid w:val="00C27B3F"/>
    <w:rsid w:val="00C347E6"/>
    <w:rsid w:val="00C47D25"/>
    <w:rsid w:val="00C649A4"/>
    <w:rsid w:val="00C76F1B"/>
    <w:rsid w:val="00C811A3"/>
    <w:rsid w:val="00C9024E"/>
    <w:rsid w:val="00CA2CD9"/>
    <w:rsid w:val="00CA3D4E"/>
    <w:rsid w:val="00CA57E6"/>
    <w:rsid w:val="00CB1070"/>
    <w:rsid w:val="00CC3781"/>
    <w:rsid w:val="00CD0247"/>
    <w:rsid w:val="00D1329C"/>
    <w:rsid w:val="00D25F52"/>
    <w:rsid w:val="00D672E3"/>
    <w:rsid w:val="00D80533"/>
    <w:rsid w:val="00D869CB"/>
    <w:rsid w:val="00D92223"/>
    <w:rsid w:val="00D92E5C"/>
    <w:rsid w:val="00D96671"/>
    <w:rsid w:val="00DB6A26"/>
    <w:rsid w:val="00DB74AC"/>
    <w:rsid w:val="00DC4C6E"/>
    <w:rsid w:val="00DE1265"/>
    <w:rsid w:val="00E007A6"/>
    <w:rsid w:val="00E23079"/>
    <w:rsid w:val="00E32196"/>
    <w:rsid w:val="00E42937"/>
    <w:rsid w:val="00E4768E"/>
    <w:rsid w:val="00E47A64"/>
    <w:rsid w:val="00E56B47"/>
    <w:rsid w:val="00E71627"/>
    <w:rsid w:val="00E735FD"/>
    <w:rsid w:val="00E7653D"/>
    <w:rsid w:val="00E87E40"/>
    <w:rsid w:val="00EA0ADE"/>
    <w:rsid w:val="00EA1DCD"/>
    <w:rsid w:val="00EB242F"/>
    <w:rsid w:val="00EB5424"/>
    <w:rsid w:val="00ED75E9"/>
    <w:rsid w:val="00EE5A5D"/>
    <w:rsid w:val="00EF0EC4"/>
    <w:rsid w:val="00EF35D0"/>
    <w:rsid w:val="00F165FD"/>
    <w:rsid w:val="00F209F2"/>
    <w:rsid w:val="00F33936"/>
    <w:rsid w:val="00F45414"/>
    <w:rsid w:val="00F45F7B"/>
    <w:rsid w:val="00F5211D"/>
    <w:rsid w:val="00F52C6E"/>
    <w:rsid w:val="00F64FE5"/>
    <w:rsid w:val="00F73E44"/>
    <w:rsid w:val="00F81B60"/>
    <w:rsid w:val="00F82050"/>
    <w:rsid w:val="00F972F7"/>
    <w:rsid w:val="00FA3464"/>
    <w:rsid w:val="00FA3E09"/>
    <w:rsid w:val="00FA6238"/>
    <w:rsid w:val="00FB37E4"/>
    <w:rsid w:val="00FB5DD4"/>
    <w:rsid w:val="00FD147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93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3936"/>
    <w:rPr>
      <w:rFonts w:cs="Times New Roman"/>
    </w:rPr>
  </w:style>
  <w:style w:type="paragraph" w:styleId="Footer">
    <w:name w:val="footer"/>
    <w:basedOn w:val="Normal"/>
    <w:link w:val="FooterChar"/>
    <w:uiPriority w:val="99"/>
    <w:rsid w:val="00F3393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33936"/>
    <w:rPr>
      <w:rFonts w:cs="Times New Roman"/>
    </w:rPr>
  </w:style>
  <w:style w:type="paragraph" w:styleId="BalloonText">
    <w:name w:val="Balloon Text"/>
    <w:basedOn w:val="Normal"/>
    <w:link w:val="BalloonTextChar"/>
    <w:uiPriority w:val="99"/>
    <w:semiHidden/>
    <w:rsid w:val="00F3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3936"/>
    <w:rPr>
      <w:rFonts w:ascii="Tahoma" w:hAnsi="Tahoma" w:cs="Tahoma"/>
      <w:sz w:val="16"/>
      <w:szCs w:val="16"/>
    </w:rPr>
  </w:style>
  <w:style w:type="character" w:styleId="Hyperlink">
    <w:name w:val="Hyperlink"/>
    <w:basedOn w:val="DefaultParagraphFont"/>
    <w:uiPriority w:val="99"/>
    <w:rsid w:val="00EF0EC4"/>
    <w:rPr>
      <w:rFonts w:cs="Times New Roman"/>
      <w:color w:val="0000FF"/>
      <w:u w:val="single"/>
    </w:rPr>
  </w:style>
  <w:style w:type="paragraph" w:styleId="ListParagraph">
    <w:name w:val="List Paragraph"/>
    <w:basedOn w:val="Normal"/>
    <w:uiPriority w:val="99"/>
    <w:qFormat/>
    <w:rsid w:val="00EF0EC4"/>
    <w:pPr>
      <w:ind w:left="720"/>
      <w:contextualSpacing/>
    </w:pPr>
  </w:style>
  <w:style w:type="table" w:styleId="TableGrid">
    <w:name w:val="Table Grid"/>
    <w:basedOn w:val="TableNormal"/>
    <w:uiPriority w:val="99"/>
    <w:rsid w:val="00FA3E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1601">
      <w:marLeft w:val="0"/>
      <w:marRight w:val="0"/>
      <w:marTop w:val="0"/>
      <w:marBottom w:val="0"/>
      <w:divBdr>
        <w:top w:val="none" w:sz="0" w:space="0" w:color="auto"/>
        <w:left w:val="none" w:sz="0" w:space="0" w:color="auto"/>
        <w:bottom w:val="none" w:sz="0" w:space="0" w:color="auto"/>
        <w:right w:val="none" w:sz="0" w:space="0" w:color="auto"/>
      </w:divBdr>
    </w:div>
    <w:div w:id="1187401603">
      <w:marLeft w:val="0"/>
      <w:marRight w:val="0"/>
      <w:marTop w:val="0"/>
      <w:marBottom w:val="0"/>
      <w:divBdr>
        <w:top w:val="none" w:sz="0" w:space="0" w:color="auto"/>
        <w:left w:val="none" w:sz="0" w:space="0" w:color="auto"/>
        <w:bottom w:val="none" w:sz="0" w:space="0" w:color="auto"/>
        <w:right w:val="none" w:sz="0" w:space="0" w:color="auto"/>
      </w:divBdr>
    </w:div>
    <w:div w:id="1187401604">
      <w:marLeft w:val="0"/>
      <w:marRight w:val="0"/>
      <w:marTop w:val="0"/>
      <w:marBottom w:val="0"/>
      <w:divBdr>
        <w:top w:val="none" w:sz="0" w:space="0" w:color="auto"/>
        <w:left w:val="none" w:sz="0" w:space="0" w:color="auto"/>
        <w:bottom w:val="none" w:sz="0" w:space="0" w:color="auto"/>
        <w:right w:val="none" w:sz="0" w:space="0" w:color="auto"/>
      </w:divBdr>
    </w:div>
    <w:div w:id="1187401605">
      <w:marLeft w:val="0"/>
      <w:marRight w:val="0"/>
      <w:marTop w:val="0"/>
      <w:marBottom w:val="0"/>
      <w:divBdr>
        <w:top w:val="none" w:sz="0" w:space="0" w:color="auto"/>
        <w:left w:val="none" w:sz="0" w:space="0" w:color="auto"/>
        <w:bottom w:val="none" w:sz="0" w:space="0" w:color="auto"/>
        <w:right w:val="none" w:sz="0" w:space="0" w:color="auto"/>
      </w:divBdr>
      <w:divsChild>
        <w:div w:id="1187401600">
          <w:marLeft w:val="0"/>
          <w:marRight w:val="0"/>
          <w:marTop w:val="0"/>
          <w:marBottom w:val="0"/>
          <w:divBdr>
            <w:top w:val="none" w:sz="0" w:space="0" w:color="auto"/>
            <w:left w:val="none" w:sz="0" w:space="0" w:color="auto"/>
            <w:bottom w:val="none" w:sz="0" w:space="0" w:color="auto"/>
            <w:right w:val="none" w:sz="0" w:space="0" w:color="auto"/>
          </w:divBdr>
        </w:div>
        <w:div w:id="1187401602">
          <w:marLeft w:val="0"/>
          <w:marRight w:val="0"/>
          <w:marTop w:val="0"/>
          <w:marBottom w:val="0"/>
          <w:divBdr>
            <w:top w:val="none" w:sz="0" w:space="0" w:color="auto"/>
            <w:left w:val="none" w:sz="0" w:space="0" w:color="auto"/>
            <w:bottom w:val="none" w:sz="0" w:space="0" w:color="auto"/>
            <w:right w:val="none" w:sz="0" w:space="0" w:color="auto"/>
          </w:divBdr>
        </w:div>
        <w:div w:id="118740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s.brandenbur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ststelle@LDA.Brandenburg.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791</Words>
  <Characters>4988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 (Patienten)</dc:title>
  <dc:subject/>
  <dc:creator>Boost Martin Dennis</dc:creator>
  <cp:keywords/>
  <dc:description/>
  <cp:lastModifiedBy>Theuerkauf</cp:lastModifiedBy>
  <cp:revision>4</cp:revision>
  <cp:lastPrinted>2018-07-11T12:15:00Z</cp:lastPrinted>
  <dcterms:created xsi:type="dcterms:W3CDTF">2018-07-11T12:15:00Z</dcterms:created>
  <dcterms:modified xsi:type="dcterms:W3CDTF">2018-07-11T12:17:00Z</dcterms:modified>
</cp:coreProperties>
</file>